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5D" w:rsidRDefault="003E045D" w:rsidP="004B4B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          ЗАЦЕПИНГ И ЕГО ПОСЛЕДСТВИЯ.</w:t>
      </w:r>
    </w:p>
    <w:p w:rsidR="004B4BFB" w:rsidRDefault="004B4BFB" w:rsidP="004B4B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4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Зацепинг</w:t>
      </w:r>
      <w:proofErr w:type="spellEnd"/>
      <w:r w:rsidRPr="004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способ передвижения на поезде, при котором человек цепляется к вагонам снаружи за различные поручни, лестницы, подножки и другие элементы. </w:t>
      </w:r>
      <w:proofErr w:type="spellStart"/>
      <w:r w:rsidRPr="004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Зацепер</w:t>
      </w:r>
      <w:proofErr w:type="spellEnd"/>
      <w:r w:rsidRPr="004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ехать на крыше, на открытых переходных и тормозных площадках, с боковых или торцевых сторон вагонов.</w:t>
      </w:r>
      <w:r w:rsidR="006E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"</w:t>
      </w:r>
      <w:proofErr w:type="spellStart"/>
      <w:r w:rsidRPr="004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</w:t>
      </w:r>
      <w:proofErr w:type="spellEnd"/>
      <w:r w:rsidRPr="004B4BFB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произошел от глагола "зацепляться" и перешедшего из английского языка в русский. Аналогично образовалось слово </w:t>
      </w:r>
      <w:proofErr w:type="spellStart"/>
      <w:r w:rsidRPr="004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зацепер</w:t>
      </w:r>
      <w:proofErr w:type="spellEnd"/>
      <w:r w:rsidRPr="004B4BF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E49DC" w:rsidRPr="006E49DC" w:rsidRDefault="006E49DC" w:rsidP="006404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1482" cy="3270504"/>
            <wp:effectExtent l="19050" t="0" r="0" b="0"/>
            <wp:docPr id="1" name="Рисунок 1" descr="http://troparevo-gazeta.ru/wp-content/uploads/2015/04/1242347227_resize-of-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oparevo-gazeta.ru/wp-content/uploads/2015/04/1242347227_resize-of-9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31" cy="327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FB" w:rsidRPr="006E49DC" w:rsidRDefault="004B4BFB" w:rsidP="006E49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49DC">
        <w:rPr>
          <w:rFonts w:ascii="Times New Roman" w:hAnsi="Times New Roman" w:cs="Times New Roman"/>
          <w:b/>
          <w:i/>
          <w:sz w:val="24"/>
          <w:szCs w:val="24"/>
        </w:rPr>
        <w:t xml:space="preserve">Зачем   люди   занимаются </w:t>
      </w:r>
      <w:proofErr w:type="spellStart"/>
      <w:r w:rsidRPr="006E49DC">
        <w:rPr>
          <w:rFonts w:ascii="Times New Roman" w:hAnsi="Times New Roman" w:cs="Times New Roman"/>
          <w:b/>
          <w:i/>
          <w:sz w:val="24"/>
          <w:szCs w:val="24"/>
        </w:rPr>
        <w:t>зацепингом</w:t>
      </w:r>
      <w:proofErr w:type="spellEnd"/>
      <w:r w:rsidRPr="006E49D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4B4BFB" w:rsidRPr="006E49DC" w:rsidRDefault="004B4BFB" w:rsidP="006E4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9DC">
        <w:rPr>
          <w:rFonts w:ascii="Times New Roman" w:hAnsi="Times New Roman" w:cs="Times New Roman"/>
          <w:sz w:val="24"/>
          <w:szCs w:val="24"/>
        </w:rPr>
        <w:t xml:space="preserve">Есть  три  основные  причины,  почему пассажиры занимаются </w:t>
      </w:r>
      <w:proofErr w:type="spellStart"/>
      <w:r w:rsidRPr="006E49DC">
        <w:rPr>
          <w:rFonts w:ascii="Times New Roman" w:hAnsi="Times New Roman" w:cs="Times New Roman"/>
          <w:sz w:val="24"/>
          <w:szCs w:val="24"/>
        </w:rPr>
        <w:t>зацепингом</w:t>
      </w:r>
      <w:proofErr w:type="spellEnd"/>
      <w:r w:rsidRPr="006E49DC">
        <w:rPr>
          <w:rFonts w:ascii="Times New Roman" w:hAnsi="Times New Roman" w:cs="Times New Roman"/>
          <w:sz w:val="24"/>
          <w:szCs w:val="24"/>
        </w:rPr>
        <w:t>:</w:t>
      </w:r>
    </w:p>
    <w:p w:rsidR="006E49DC" w:rsidRDefault="004B4BFB" w:rsidP="006E4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9DC">
        <w:rPr>
          <w:rFonts w:ascii="Times New Roman" w:hAnsi="Times New Roman" w:cs="Times New Roman"/>
          <w:b/>
          <w:sz w:val="24"/>
          <w:szCs w:val="24"/>
        </w:rPr>
        <w:t>Во-первых</w:t>
      </w:r>
      <w:r w:rsidRPr="006E49D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E49DC">
        <w:rPr>
          <w:rFonts w:ascii="Times New Roman" w:hAnsi="Times New Roman" w:cs="Times New Roman"/>
          <w:sz w:val="24"/>
          <w:szCs w:val="24"/>
        </w:rPr>
        <w:t>зацепинг</w:t>
      </w:r>
      <w:proofErr w:type="spellEnd"/>
      <w:r w:rsidRPr="006E49DC">
        <w:rPr>
          <w:rFonts w:ascii="Times New Roman" w:hAnsi="Times New Roman" w:cs="Times New Roman"/>
          <w:sz w:val="24"/>
          <w:szCs w:val="24"/>
        </w:rPr>
        <w:t xml:space="preserve">  массово распространён  в  некоторых  странах Юго-Восточной  Азии  и  Африки,  где данный  способ  передвижения  нередко может    являться  вынужденной  мерой из-за  крайнего  переполнения  поездов. </w:t>
      </w:r>
    </w:p>
    <w:p w:rsidR="004B4BFB" w:rsidRPr="006E49DC" w:rsidRDefault="004B4BFB" w:rsidP="006E4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9DC">
        <w:rPr>
          <w:rFonts w:ascii="Times New Roman" w:hAnsi="Times New Roman" w:cs="Times New Roman"/>
          <w:b/>
          <w:sz w:val="24"/>
          <w:szCs w:val="24"/>
        </w:rPr>
        <w:t>Во-вторых</w:t>
      </w:r>
      <w:r w:rsidRPr="006E49D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E49DC">
        <w:rPr>
          <w:rFonts w:ascii="Times New Roman" w:hAnsi="Times New Roman" w:cs="Times New Roman"/>
          <w:sz w:val="24"/>
          <w:szCs w:val="24"/>
        </w:rPr>
        <w:t>зацеперы</w:t>
      </w:r>
      <w:proofErr w:type="spellEnd"/>
      <w:r w:rsidRPr="006E49DC">
        <w:rPr>
          <w:rFonts w:ascii="Times New Roman" w:hAnsi="Times New Roman" w:cs="Times New Roman"/>
          <w:sz w:val="24"/>
          <w:szCs w:val="24"/>
        </w:rPr>
        <w:t xml:space="preserve">  не  платят  за проезд,  поэтому  такой  способ передвижения помогает им сэкономить.</w:t>
      </w:r>
    </w:p>
    <w:p w:rsidR="006E49DC" w:rsidRPr="0064046C" w:rsidRDefault="004B4BFB" w:rsidP="0064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9DC">
        <w:rPr>
          <w:rFonts w:ascii="Times New Roman" w:hAnsi="Times New Roman" w:cs="Times New Roman"/>
          <w:b/>
          <w:sz w:val="24"/>
          <w:szCs w:val="24"/>
        </w:rPr>
        <w:t>В-третьих</w:t>
      </w:r>
      <w:r w:rsidRPr="006E49DC">
        <w:rPr>
          <w:rFonts w:ascii="Times New Roman" w:hAnsi="Times New Roman" w:cs="Times New Roman"/>
          <w:sz w:val="24"/>
          <w:szCs w:val="24"/>
        </w:rPr>
        <w:t xml:space="preserve">,  во  всём  мире  </w:t>
      </w:r>
      <w:proofErr w:type="spellStart"/>
      <w:r w:rsidRPr="006E49DC">
        <w:rPr>
          <w:rFonts w:ascii="Times New Roman" w:hAnsi="Times New Roman" w:cs="Times New Roman"/>
          <w:sz w:val="24"/>
          <w:szCs w:val="24"/>
        </w:rPr>
        <w:t>зацепинг</w:t>
      </w:r>
      <w:proofErr w:type="spellEnd"/>
      <w:r w:rsidRPr="006E49DC">
        <w:rPr>
          <w:rFonts w:ascii="Times New Roman" w:hAnsi="Times New Roman" w:cs="Times New Roman"/>
          <w:sz w:val="24"/>
          <w:szCs w:val="24"/>
        </w:rPr>
        <w:t xml:space="preserve">  стал популярным  молодёжным  увлечением. Многие  </w:t>
      </w:r>
      <w:proofErr w:type="spellStart"/>
      <w:r w:rsidRPr="006E49DC">
        <w:rPr>
          <w:rFonts w:ascii="Times New Roman" w:hAnsi="Times New Roman" w:cs="Times New Roman"/>
          <w:sz w:val="24"/>
          <w:szCs w:val="24"/>
        </w:rPr>
        <w:t>зацеперы</w:t>
      </w:r>
      <w:proofErr w:type="spellEnd"/>
      <w:r w:rsidRPr="006E49DC">
        <w:rPr>
          <w:rFonts w:ascii="Times New Roman" w:hAnsi="Times New Roman" w:cs="Times New Roman"/>
          <w:sz w:val="24"/>
          <w:szCs w:val="24"/>
        </w:rPr>
        <w:t xml:space="preserve">  общаются  между собой в социальных сетях и собираются небольшими  группами  для осуществления  совместных  поездок. </w:t>
      </w:r>
      <w:proofErr w:type="spellStart"/>
      <w:r w:rsidRPr="006E49DC">
        <w:rPr>
          <w:rFonts w:ascii="Times New Roman" w:hAnsi="Times New Roman" w:cs="Times New Roman"/>
          <w:sz w:val="24"/>
          <w:szCs w:val="24"/>
        </w:rPr>
        <w:t>Зацепинг</w:t>
      </w:r>
      <w:proofErr w:type="spellEnd"/>
      <w:r w:rsidRPr="006E49DC">
        <w:rPr>
          <w:rFonts w:ascii="Times New Roman" w:hAnsi="Times New Roman" w:cs="Times New Roman"/>
          <w:sz w:val="24"/>
          <w:szCs w:val="24"/>
        </w:rPr>
        <w:t xml:space="preserve">  для  них  —  это  поиск единомышленников,  который  также любят пощекотать себе нервы.</w:t>
      </w:r>
      <w:r w:rsidR="0064046C">
        <w:rPr>
          <w:rFonts w:ascii="Times New Roman" w:hAnsi="Times New Roman" w:cs="Times New Roman"/>
          <w:sz w:val="24"/>
          <w:szCs w:val="24"/>
        </w:rPr>
        <w:t xml:space="preserve"> </w:t>
      </w:r>
      <w:r w:rsidRPr="004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и юношеский возраст является кризисным с точки зрения социальных процессов, обретения своего места и статуса в мире.</w:t>
      </w:r>
      <w:r w:rsidR="0064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типологическим особенностям личности </w:t>
      </w:r>
      <w:proofErr w:type="spellStart"/>
      <w:r w:rsidRPr="004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зацепера</w:t>
      </w:r>
      <w:proofErr w:type="spellEnd"/>
      <w:r w:rsidRPr="004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</w:t>
      </w:r>
      <w:r w:rsidR="0064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64046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емонстративность</w:t>
      </w:r>
      <w:proofErr w:type="spellEnd"/>
      <w:r w:rsidRPr="004B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</w:t>
      </w:r>
      <w:r w:rsidR="006404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4B4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збыточное количество энергии</w:t>
      </w:r>
      <w:r w:rsidR="0064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Pr="004B4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внимания</w:t>
      </w:r>
      <w:r w:rsidR="00640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46C" w:rsidRPr="006E49DC" w:rsidRDefault="0064046C" w:rsidP="00640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BFB" w:rsidRPr="003E045D" w:rsidRDefault="003E045D" w:rsidP="003E045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ОПАСНОСТИ ЗАЦЕПИНГА!!!</w:t>
      </w:r>
    </w:p>
    <w:p w:rsidR="004B4BFB" w:rsidRPr="003E045D" w:rsidRDefault="004B4BFB" w:rsidP="006E4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5D">
        <w:rPr>
          <w:rFonts w:ascii="Times New Roman" w:hAnsi="Times New Roman" w:cs="Times New Roman"/>
          <w:b/>
          <w:sz w:val="24"/>
          <w:szCs w:val="24"/>
        </w:rPr>
        <w:t>Зацепинг</w:t>
      </w:r>
      <w:proofErr w:type="spellEnd"/>
      <w:r w:rsidRPr="003E045D">
        <w:rPr>
          <w:rFonts w:ascii="Times New Roman" w:hAnsi="Times New Roman" w:cs="Times New Roman"/>
          <w:b/>
          <w:sz w:val="24"/>
          <w:szCs w:val="24"/>
        </w:rPr>
        <w:t xml:space="preserve">  —  крайне  опасный  способ передвижения.  Нередко  он  становится причиной  несчастных </w:t>
      </w:r>
      <w:r w:rsidR="0064046C" w:rsidRPr="003E045D">
        <w:rPr>
          <w:rFonts w:ascii="Times New Roman" w:hAnsi="Times New Roman" w:cs="Times New Roman"/>
          <w:b/>
          <w:sz w:val="24"/>
          <w:szCs w:val="24"/>
        </w:rPr>
        <w:t xml:space="preserve"> случаев:</w:t>
      </w:r>
    </w:p>
    <w:p w:rsidR="004B4BFB" w:rsidRPr="003E045D" w:rsidRDefault="004B4BFB" w:rsidP="006E49D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45D">
        <w:rPr>
          <w:rFonts w:ascii="Times New Roman" w:hAnsi="Times New Roman" w:cs="Times New Roman"/>
          <w:b/>
          <w:sz w:val="24"/>
          <w:szCs w:val="24"/>
        </w:rPr>
        <w:t>падение  с  поезда  во  время движения,  в  том  числе  под  рельсы идущего состава;</w:t>
      </w:r>
    </w:p>
    <w:p w:rsidR="004B4BFB" w:rsidRPr="003E045D" w:rsidRDefault="004B4BFB" w:rsidP="006E49D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45D">
        <w:rPr>
          <w:rFonts w:ascii="Times New Roman" w:hAnsi="Times New Roman" w:cs="Times New Roman"/>
          <w:b/>
          <w:sz w:val="24"/>
          <w:szCs w:val="24"/>
        </w:rPr>
        <w:t>столкновение  с  препятствиями  по ходу  движения  (например платформами, светофорными столбами,  мостами,  порталами тоннелей);</w:t>
      </w:r>
    </w:p>
    <w:p w:rsidR="0064046C" w:rsidRDefault="004B4BFB" w:rsidP="003E045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45D">
        <w:rPr>
          <w:rFonts w:ascii="Times New Roman" w:hAnsi="Times New Roman" w:cs="Times New Roman"/>
          <w:b/>
          <w:sz w:val="24"/>
          <w:szCs w:val="24"/>
        </w:rPr>
        <w:t xml:space="preserve"> удар  электрическим  током  при проезде  на  электрифицированных линиях  или  при  попытке запрыгнуть  на  крышу  поезда  с моста,  в  результате  прикосновения или  слишком  близкого приближения  к  контактной  сети, токоприёмнику</w:t>
      </w:r>
      <w:r w:rsidR="0064046C" w:rsidRPr="003E0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45D">
        <w:rPr>
          <w:rFonts w:ascii="Times New Roman" w:hAnsi="Times New Roman" w:cs="Times New Roman"/>
          <w:b/>
          <w:sz w:val="24"/>
          <w:szCs w:val="24"/>
        </w:rPr>
        <w:t>и  токоведущим высоковольтным  шинам</w:t>
      </w:r>
      <w:r w:rsidR="0064046C" w:rsidRPr="003E045D">
        <w:rPr>
          <w:rFonts w:ascii="Times New Roman" w:hAnsi="Times New Roman" w:cs="Times New Roman"/>
          <w:b/>
          <w:sz w:val="24"/>
          <w:szCs w:val="24"/>
        </w:rPr>
        <w:t>.</w:t>
      </w:r>
    </w:p>
    <w:p w:rsidR="003E045D" w:rsidRPr="003E045D" w:rsidRDefault="003E045D" w:rsidP="003E045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BFB" w:rsidRPr="004B4BFB" w:rsidRDefault="0064046C" w:rsidP="004B4B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B4BF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4B4BFB" w:rsidRPr="004B4BF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«Цепляйся за яркую жизнь! Не цепляйся за поезд!»</w:t>
      </w:r>
    </w:p>
    <w:sectPr w:rsidR="004B4BFB" w:rsidRPr="004B4BFB" w:rsidSect="003E045D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361"/>
    <w:multiLevelType w:val="hybridMultilevel"/>
    <w:tmpl w:val="B802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8192E"/>
    <w:multiLevelType w:val="multilevel"/>
    <w:tmpl w:val="558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61C04"/>
    <w:multiLevelType w:val="multilevel"/>
    <w:tmpl w:val="739E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4BFB"/>
    <w:rsid w:val="0004125B"/>
    <w:rsid w:val="000456B5"/>
    <w:rsid w:val="00117FAF"/>
    <w:rsid w:val="003E045D"/>
    <w:rsid w:val="004B4BFB"/>
    <w:rsid w:val="0064046C"/>
    <w:rsid w:val="006E49DC"/>
    <w:rsid w:val="00B2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B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12F7C-0E90-46AA-8B56-C42D1743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УВР</cp:lastModifiedBy>
  <cp:revision>7</cp:revision>
  <cp:lastPrinted>2017-06-13T09:23:00Z</cp:lastPrinted>
  <dcterms:created xsi:type="dcterms:W3CDTF">2017-06-13T08:18:00Z</dcterms:created>
  <dcterms:modified xsi:type="dcterms:W3CDTF">2017-06-13T09:24:00Z</dcterms:modified>
</cp:coreProperties>
</file>