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78" w:rsidRDefault="00570378" w:rsidP="00570378">
      <w:pPr>
        <w:spacing w:after="240"/>
        <w:rPr>
          <w:rFonts w:ascii="Times New Roman" w:hAnsi="Times New Roman" w:cs="Times New Roman"/>
          <w:color w:val="000000"/>
          <w:sz w:val="28"/>
          <w:szCs w:val="28"/>
        </w:rPr>
      </w:pPr>
      <w:r w:rsidRPr="00570378">
        <w:rPr>
          <w:rFonts w:ascii="Times New Roman" w:hAnsi="Times New Roman" w:cs="Times New Roman"/>
          <w:b/>
          <w:bCs/>
          <w:color w:val="660066"/>
          <w:sz w:val="28"/>
          <w:szCs w:val="28"/>
        </w:rPr>
        <w:t>Если ребенок не начинает говорить</w:t>
      </w:r>
      <w:proofErr w:type="gramStart"/>
      <w:r w:rsidRPr="00570378">
        <w:rPr>
          <w:rFonts w:ascii="Times New Roman" w:hAnsi="Times New Roman" w:cs="Times New Roman"/>
          <w:color w:val="000000"/>
          <w:sz w:val="28"/>
          <w:szCs w:val="28"/>
        </w:rPr>
        <w:br/>
      </w:r>
      <w:r w:rsidRPr="00570378">
        <w:rPr>
          <w:rFonts w:ascii="Times New Roman" w:hAnsi="Times New Roman" w:cs="Times New Roman"/>
          <w:b/>
          <w:bCs/>
          <w:color w:val="660066"/>
          <w:sz w:val="28"/>
          <w:szCs w:val="28"/>
        </w:rPr>
        <w:t>П</w:t>
      </w:r>
      <w:proofErr w:type="gramEnd"/>
      <w:r w:rsidRPr="00570378">
        <w:rPr>
          <w:rFonts w:ascii="Times New Roman" w:hAnsi="Times New Roman" w:cs="Times New Roman"/>
          <w:b/>
          <w:bCs/>
          <w:color w:val="660066"/>
          <w:sz w:val="28"/>
          <w:szCs w:val="28"/>
        </w:rPr>
        <w:t>очему ребенок молчит?</w:t>
      </w:r>
      <w:r w:rsidRPr="00570378">
        <w:rPr>
          <w:rFonts w:ascii="Times New Roman" w:hAnsi="Times New Roman" w:cs="Times New Roman"/>
          <w:color w:val="000000"/>
          <w:sz w:val="28"/>
          <w:szCs w:val="28"/>
        </w:rPr>
        <w:br/>
        <w:t xml:space="preserve">Довольно часто у абсолютно здоровых детей, без нарушений слуха или поражений центральной нервной системы, наблюдается задержка в развитии речи. </w:t>
      </w:r>
      <w:r w:rsidRPr="00570378">
        <w:rPr>
          <w:rFonts w:ascii="Times New Roman" w:hAnsi="Times New Roman" w:cs="Times New Roman"/>
          <w:color w:val="000000"/>
          <w:sz w:val="28"/>
          <w:szCs w:val="28"/>
        </w:rPr>
        <w:br/>
        <w:t xml:space="preserve">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w:t>
      </w:r>
      <w:r>
        <w:rPr>
          <w:rFonts w:ascii="Times New Roman" w:hAnsi="Times New Roman" w:cs="Times New Roman"/>
          <w:color w:val="000000"/>
          <w:sz w:val="28"/>
          <w:szCs w:val="28"/>
        </w:rPr>
        <w:t>"В чем причина задержки речи?"</w:t>
      </w:r>
      <w:r>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Раньше считалось, что главное, от чего зависит развитие речи,-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570378">
        <w:rPr>
          <w:rFonts w:ascii="Times New Roman" w:hAnsi="Times New Roman" w:cs="Times New Roman"/>
          <w:color w:val="000000"/>
          <w:sz w:val="28"/>
          <w:szCs w:val="28"/>
        </w:rPr>
        <w:t>ням-ням</w:t>
      </w:r>
      <w:proofErr w:type="spellEnd"/>
      <w:r w:rsidRPr="00570378">
        <w:rPr>
          <w:rFonts w:ascii="Times New Roman" w:hAnsi="Times New Roman" w:cs="Times New Roman"/>
          <w:color w:val="000000"/>
          <w:sz w:val="28"/>
          <w:szCs w:val="28"/>
        </w:rPr>
        <w:t>", а в остальном пользуется жестами и звуком "</w:t>
      </w:r>
      <w:proofErr w:type="spellStart"/>
      <w:r w:rsidRPr="00570378">
        <w:rPr>
          <w:rFonts w:ascii="Times New Roman" w:hAnsi="Times New Roman" w:cs="Times New Roman"/>
          <w:color w:val="000000"/>
          <w:sz w:val="28"/>
          <w:szCs w:val="28"/>
        </w:rPr>
        <w:t>ы-ы-ы</w:t>
      </w:r>
      <w:proofErr w:type="spellEnd"/>
      <w:r w:rsidRPr="00570378">
        <w:rPr>
          <w:rFonts w:ascii="Times New Roman" w:hAnsi="Times New Roman" w:cs="Times New Roman"/>
          <w:color w:val="000000"/>
          <w:sz w:val="28"/>
          <w:szCs w:val="28"/>
        </w:rPr>
        <w:t>". "</w:t>
      </w:r>
      <w:proofErr w:type="spellStart"/>
      <w:r w:rsidRPr="00570378">
        <w:rPr>
          <w:rFonts w:ascii="Times New Roman" w:hAnsi="Times New Roman" w:cs="Times New Roman"/>
          <w:color w:val="000000"/>
          <w:sz w:val="28"/>
          <w:szCs w:val="28"/>
        </w:rPr>
        <w:t>Ы-ы-ы</w:t>
      </w:r>
      <w:proofErr w:type="spellEnd"/>
      <w:r w:rsidRPr="00570378">
        <w:rPr>
          <w:rFonts w:ascii="Times New Roman" w:hAnsi="Times New Roman" w:cs="Times New Roman"/>
          <w:color w:val="000000"/>
          <w:sz w:val="28"/>
          <w:szCs w:val="28"/>
        </w:rPr>
        <w:t>!" - выкрикивает Саша и тянется к апельсину. "Сашенька, скажи - дай-дай!" Но он упорно повторяет "</w:t>
      </w:r>
      <w:proofErr w:type="spellStart"/>
      <w:r w:rsidRPr="00570378">
        <w:rPr>
          <w:rFonts w:ascii="Times New Roman" w:hAnsi="Times New Roman" w:cs="Times New Roman"/>
          <w:color w:val="000000"/>
          <w:sz w:val="28"/>
          <w:szCs w:val="28"/>
        </w:rPr>
        <w:t>ы-ы-ы</w:t>
      </w:r>
      <w:proofErr w:type="spellEnd"/>
      <w:r w:rsidRPr="00570378">
        <w:rPr>
          <w:rFonts w:ascii="Times New Roman" w:hAnsi="Times New Roman" w:cs="Times New Roman"/>
          <w:color w:val="000000"/>
          <w:sz w:val="28"/>
          <w:szCs w:val="28"/>
        </w:rPr>
        <w:t>" и свой жест. Няня хочет взять Сашу на руки - он отстраняет ее с тем же "</w:t>
      </w:r>
      <w:proofErr w:type="spellStart"/>
      <w:r w:rsidRPr="00570378">
        <w:rPr>
          <w:rFonts w:ascii="Times New Roman" w:hAnsi="Times New Roman" w:cs="Times New Roman"/>
          <w:color w:val="000000"/>
          <w:sz w:val="28"/>
          <w:szCs w:val="28"/>
        </w:rPr>
        <w:t>ы-ы</w:t>
      </w:r>
      <w:proofErr w:type="spellEnd"/>
      <w:r w:rsidRPr="00570378">
        <w:rPr>
          <w:rFonts w:ascii="Times New Roman" w:hAnsi="Times New Roman" w:cs="Times New Roman"/>
          <w:color w:val="000000"/>
          <w:sz w:val="28"/>
          <w:szCs w:val="28"/>
        </w:rPr>
        <w:t>",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Для того чтобы проверить значение речевого общения для развития речи детей, были проведены специальные наблюдения. В доме ребенка Ждановского района Ленинграда совместно с логопедом М. Н. Рудневой мы выбрали 20 здоровых и физически правильно развивающихся детей в возрасте от 1 года 1 месяца до 1 года 4 месяцев. Развитие речи у них было сильно задержано. 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w:t>
      </w:r>
      <w:proofErr w:type="gramStart"/>
      <w:r w:rsidRPr="00570378">
        <w:rPr>
          <w:rFonts w:ascii="Times New Roman" w:hAnsi="Times New Roman" w:cs="Times New Roman"/>
          <w:color w:val="000000"/>
          <w:sz w:val="28"/>
          <w:szCs w:val="28"/>
        </w:rPr>
        <w:t>эти</w:t>
      </w:r>
      <w:proofErr w:type="gramEnd"/>
      <w:r w:rsidRPr="00570378">
        <w:rPr>
          <w:rFonts w:ascii="Times New Roman" w:hAnsi="Times New Roman" w:cs="Times New Roman"/>
          <w:color w:val="000000"/>
          <w:sz w:val="28"/>
          <w:szCs w:val="28"/>
        </w:rPr>
        <w:t xml:space="preserve"> же слова в манеже или в кроватке реакции не давали); у двоих детей отмечалось </w:t>
      </w:r>
      <w:r w:rsidRPr="00570378">
        <w:rPr>
          <w:rFonts w:ascii="Times New Roman" w:hAnsi="Times New Roman" w:cs="Times New Roman"/>
          <w:color w:val="000000"/>
          <w:sz w:val="28"/>
          <w:szCs w:val="28"/>
        </w:rPr>
        <w:lastRenderedPageBreak/>
        <w:t>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570378">
        <w:rPr>
          <w:rFonts w:ascii="Times New Roman" w:hAnsi="Times New Roman" w:cs="Times New Roman"/>
          <w:color w:val="000000"/>
          <w:sz w:val="28"/>
          <w:szCs w:val="28"/>
        </w:rPr>
        <w:t>ав-ав</w:t>
      </w:r>
      <w:proofErr w:type="spellEnd"/>
      <w:r w:rsidRPr="00570378">
        <w:rPr>
          <w:rFonts w:ascii="Times New Roman" w:hAnsi="Times New Roman" w:cs="Times New Roman"/>
          <w:color w:val="000000"/>
          <w:sz w:val="28"/>
          <w:szCs w:val="28"/>
        </w:rPr>
        <w:t>", показывал корову и произносил: "</w:t>
      </w:r>
      <w:proofErr w:type="spellStart"/>
      <w:r w:rsidRPr="00570378">
        <w:rPr>
          <w:rFonts w:ascii="Times New Roman" w:hAnsi="Times New Roman" w:cs="Times New Roman"/>
          <w:color w:val="000000"/>
          <w:sz w:val="28"/>
          <w:szCs w:val="28"/>
        </w:rPr>
        <w:t>му-му</w:t>
      </w:r>
      <w:proofErr w:type="spellEnd"/>
      <w:r w:rsidRPr="00570378">
        <w:rPr>
          <w:rFonts w:ascii="Times New Roman" w:hAnsi="Times New Roman" w:cs="Times New Roman"/>
          <w:color w:val="000000"/>
          <w:sz w:val="28"/>
          <w:szCs w:val="28"/>
        </w:rPr>
        <w:t>" и т. д., пытаясь добит</w:t>
      </w:r>
      <w:r>
        <w:rPr>
          <w:rFonts w:ascii="Times New Roman" w:hAnsi="Times New Roman" w:cs="Times New Roman"/>
          <w:color w:val="000000"/>
          <w:sz w:val="28"/>
          <w:szCs w:val="28"/>
        </w:rPr>
        <w:t>ься звукоподражания от ребенка.</w:t>
      </w:r>
    </w:p>
    <w:p w:rsidR="00570378" w:rsidRDefault="00570378" w:rsidP="00570378">
      <w:pPr>
        <w:spacing w:after="240"/>
        <w:rPr>
          <w:rFonts w:ascii="Times New Roman" w:hAnsi="Times New Roman" w:cs="Times New Roman"/>
          <w:color w:val="000000"/>
          <w:sz w:val="28"/>
          <w:szCs w:val="28"/>
        </w:rPr>
      </w:pPr>
      <w:r w:rsidRPr="00570378">
        <w:rPr>
          <w:rFonts w:ascii="Times New Roman" w:hAnsi="Times New Roman" w:cs="Times New Roman"/>
          <w:color w:val="000000"/>
          <w:sz w:val="28"/>
          <w:szCs w:val="28"/>
        </w:rPr>
        <w:b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spellStart"/>
      <w:proofErr w:type="gramStart"/>
      <w:r w:rsidRPr="00570378">
        <w:rPr>
          <w:rFonts w:ascii="Times New Roman" w:hAnsi="Times New Roman" w:cs="Times New Roman"/>
          <w:color w:val="000000"/>
          <w:sz w:val="28"/>
          <w:szCs w:val="28"/>
        </w:rPr>
        <w:t>а-ах</w:t>
      </w:r>
      <w:proofErr w:type="spellEnd"/>
      <w:proofErr w:type="gramEnd"/>
      <w:r w:rsidRPr="00570378">
        <w:rPr>
          <w:rFonts w:ascii="Times New Roman" w:hAnsi="Times New Roman" w:cs="Times New Roman"/>
          <w:color w:val="000000"/>
          <w:sz w:val="28"/>
          <w:szCs w:val="28"/>
        </w:rPr>
        <w:t>!", "у-у-у" и т. п.) во время занятий по развитию речи.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Оказывается, степень речевого общения </w:t>
      </w:r>
      <w:proofErr w:type="gramStart"/>
      <w:r w:rsidRPr="00570378">
        <w:rPr>
          <w:rFonts w:ascii="Times New Roman" w:hAnsi="Times New Roman" w:cs="Times New Roman"/>
          <w:color w:val="000000"/>
          <w:sz w:val="28"/>
          <w:szCs w:val="28"/>
        </w:rPr>
        <w:t>со</w:t>
      </w:r>
      <w:proofErr w:type="gramEnd"/>
      <w:r w:rsidRPr="00570378">
        <w:rPr>
          <w:rFonts w:ascii="Times New Roman" w:hAnsi="Times New Roman" w:cs="Times New Roman"/>
          <w:color w:val="000000"/>
          <w:sz w:val="28"/>
          <w:szCs w:val="28"/>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 если все двери закрыты, то и темнота не поможет кошке проникнуть в дом.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Говоря о развитии речи ребенка, мы привычно связываем его со степенью речевого общения </w:t>
      </w:r>
      <w:proofErr w:type="gramStart"/>
      <w:r w:rsidRPr="00570378">
        <w:rPr>
          <w:rFonts w:ascii="Times New Roman" w:hAnsi="Times New Roman" w:cs="Times New Roman"/>
          <w:color w:val="000000"/>
          <w:sz w:val="28"/>
          <w:szCs w:val="28"/>
        </w:rPr>
        <w:t>со</w:t>
      </w:r>
      <w:proofErr w:type="gramEnd"/>
      <w:r w:rsidRPr="00570378">
        <w:rPr>
          <w:rFonts w:ascii="Times New Roman" w:hAnsi="Times New Roman" w:cs="Times New Roman"/>
          <w:color w:val="000000"/>
          <w:sz w:val="28"/>
          <w:szCs w:val="28"/>
        </w:rPr>
        <w:t xml:space="preserve"> взрослыми - это тоже как бы подсказывается самой постановкой вопроса. Но, может быть, мы забываем о какой-то "двери", которую нужно открыть?..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b/>
          <w:bCs/>
          <w:color w:val="660066"/>
          <w:sz w:val="28"/>
          <w:szCs w:val="28"/>
        </w:rPr>
        <w:t>Догадки о закрытой двери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Великие русские физиологи И. М. Сеченов и </w:t>
      </w:r>
      <w:proofErr w:type="spellStart"/>
      <w:r w:rsidRPr="00570378">
        <w:rPr>
          <w:rFonts w:ascii="Times New Roman" w:hAnsi="Times New Roman" w:cs="Times New Roman"/>
          <w:color w:val="000000"/>
          <w:sz w:val="28"/>
          <w:szCs w:val="28"/>
        </w:rPr>
        <w:t>И</w:t>
      </w:r>
      <w:proofErr w:type="spellEnd"/>
      <w:r w:rsidRPr="00570378">
        <w:rPr>
          <w:rFonts w:ascii="Times New Roman" w:hAnsi="Times New Roman" w:cs="Times New Roman"/>
          <w:color w:val="000000"/>
          <w:sz w:val="28"/>
          <w:szCs w:val="28"/>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570378">
        <w:rPr>
          <w:rFonts w:ascii="Times New Roman" w:hAnsi="Times New Roman" w:cs="Times New Roman"/>
          <w:color w:val="FF0066"/>
          <w:sz w:val="28"/>
          <w:szCs w:val="28"/>
        </w:rPr>
        <w:t xml:space="preserve">речь - </w:t>
      </w:r>
      <w:proofErr w:type="gramStart"/>
      <w:r w:rsidRPr="00570378">
        <w:rPr>
          <w:rFonts w:ascii="Times New Roman" w:hAnsi="Times New Roman" w:cs="Times New Roman"/>
          <w:color w:val="FF0066"/>
          <w:sz w:val="28"/>
          <w:szCs w:val="28"/>
        </w:rPr>
        <w:t>это</w:t>
      </w:r>
      <w:proofErr w:type="gramEnd"/>
      <w:r w:rsidRPr="00570378">
        <w:rPr>
          <w:rFonts w:ascii="Times New Roman" w:hAnsi="Times New Roman" w:cs="Times New Roman"/>
          <w:color w:val="FF0066"/>
          <w:sz w:val="28"/>
          <w:szCs w:val="28"/>
        </w:rPr>
        <w:t xml:space="preserve"> прежде всего мышечные ощущения, которые идут от речевых органов в кору головного мозга.</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Поэтому в поисках того, что может помочь в развитии речи ребенка, прежде </w:t>
      </w:r>
      <w:proofErr w:type="gramStart"/>
      <w:r w:rsidRPr="00570378">
        <w:rPr>
          <w:rFonts w:ascii="Times New Roman" w:hAnsi="Times New Roman" w:cs="Times New Roman"/>
          <w:color w:val="000000"/>
          <w:sz w:val="28"/>
          <w:szCs w:val="28"/>
        </w:rPr>
        <w:t>всего</w:t>
      </w:r>
      <w:proofErr w:type="gramEnd"/>
      <w:r w:rsidRPr="00570378">
        <w:rPr>
          <w:rFonts w:ascii="Times New Roman" w:hAnsi="Times New Roman" w:cs="Times New Roman"/>
          <w:color w:val="000000"/>
          <w:sz w:val="28"/>
          <w:szCs w:val="28"/>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w:t>
      </w:r>
      <w:r w:rsidRPr="00570378">
        <w:rPr>
          <w:rFonts w:ascii="Times New Roman" w:hAnsi="Times New Roman" w:cs="Times New Roman"/>
          <w:color w:val="000000"/>
          <w:sz w:val="28"/>
          <w:szCs w:val="28"/>
        </w:rPr>
        <w:lastRenderedPageBreak/>
        <w:t xml:space="preserve">другое: к семимесячному </w:t>
      </w:r>
      <w:proofErr w:type="gramStart"/>
      <w:r w:rsidRPr="00570378">
        <w:rPr>
          <w:rFonts w:ascii="Times New Roman" w:hAnsi="Times New Roman" w:cs="Times New Roman"/>
          <w:color w:val="000000"/>
          <w:sz w:val="28"/>
          <w:szCs w:val="28"/>
        </w:rPr>
        <w:t>возрасту</w:t>
      </w:r>
      <w:proofErr w:type="gramEnd"/>
      <w:r w:rsidRPr="00570378">
        <w:rPr>
          <w:rFonts w:ascii="Times New Roman" w:hAnsi="Times New Roman" w:cs="Times New Roman"/>
          <w:color w:val="000000"/>
          <w:sz w:val="28"/>
          <w:szCs w:val="28"/>
        </w:rPr>
        <w:t xml:space="preserve">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Если внимательно посмотреть на карту головного мозга (</w:t>
      </w:r>
      <w:proofErr w:type="gramStart"/>
      <w:r w:rsidRPr="00570378">
        <w:rPr>
          <w:rFonts w:ascii="Times New Roman" w:hAnsi="Times New Roman" w:cs="Times New Roman"/>
          <w:color w:val="000000"/>
          <w:sz w:val="28"/>
          <w:szCs w:val="28"/>
        </w:rPr>
        <w:t>см</w:t>
      </w:r>
      <w:proofErr w:type="gramEnd"/>
      <w:r w:rsidRPr="00570378">
        <w:rPr>
          <w:rFonts w:ascii="Times New Roman" w:hAnsi="Times New Roman" w:cs="Times New Roman"/>
          <w:color w:val="000000"/>
          <w:sz w:val="28"/>
          <w:szCs w:val="28"/>
        </w:rPr>
        <w:t>.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noProof/>
          <w:color w:val="000000"/>
          <w:sz w:val="28"/>
          <w:szCs w:val="28"/>
        </w:rPr>
        <w:drawing>
          <wp:inline distT="0" distB="0" distL="0" distR="0">
            <wp:extent cx="2314575" cy="1486793"/>
            <wp:effectExtent l="19050" t="0" r="9525"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4"/>
                    <a:srcRect/>
                    <a:stretch>
                      <a:fillRect/>
                    </a:stretch>
                  </pic:blipFill>
                  <pic:spPr bwMode="auto">
                    <a:xfrm>
                      <a:off x="0" y="0"/>
                      <a:ext cx="2314575" cy="1486793"/>
                    </a:xfrm>
                    <a:prstGeom prst="rect">
                      <a:avLst/>
                    </a:prstGeom>
                    <a:noFill/>
                    <a:ln w="9525">
                      <a:noFill/>
                      <a:miter lim="800000"/>
                      <a:headEnd/>
                      <a:tailEnd/>
                    </a:ln>
                  </pic:spPr>
                </pic:pic>
              </a:graphicData>
            </a:graphic>
          </wp:inline>
        </w:drawing>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Рис. 1. Карта речевых зон У. </w:t>
      </w:r>
      <w:proofErr w:type="spellStart"/>
      <w:r w:rsidRPr="00570378">
        <w:rPr>
          <w:rFonts w:ascii="Times New Roman" w:hAnsi="Times New Roman" w:cs="Times New Roman"/>
          <w:color w:val="000000"/>
          <w:sz w:val="28"/>
          <w:szCs w:val="28"/>
        </w:rPr>
        <w:t>Пенфилда</w:t>
      </w:r>
      <w:proofErr w:type="spellEnd"/>
      <w:r w:rsidRPr="00570378">
        <w:rPr>
          <w:rFonts w:ascii="Times New Roman" w:hAnsi="Times New Roman" w:cs="Times New Roman"/>
          <w:color w:val="000000"/>
          <w:sz w:val="28"/>
          <w:szCs w:val="28"/>
        </w:rPr>
        <w:t>. Штриховкой показаны речевые зоны: слева - передняя (</w:t>
      </w:r>
      <w:proofErr w:type="spellStart"/>
      <w:r w:rsidRPr="00570378">
        <w:rPr>
          <w:rFonts w:ascii="Times New Roman" w:hAnsi="Times New Roman" w:cs="Times New Roman"/>
          <w:color w:val="000000"/>
          <w:sz w:val="28"/>
          <w:szCs w:val="28"/>
        </w:rPr>
        <w:t>Брока</w:t>
      </w:r>
      <w:proofErr w:type="spellEnd"/>
      <w:r w:rsidRPr="00570378">
        <w:rPr>
          <w:rFonts w:ascii="Times New Roman" w:hAnsi="Times New Roman" w:cs="Times New Roman"/>
          <w:color w:val="000000"/>
          <w:sz w:val="28"/>
          <w:szCs w:val="28"/>
        </w:rPr>
        <w:t>), справа - задняя (</w:t>
      </w:r>
      <w:proofErr w:type="spellStart"/>
      <w:r w:rsidRPr="00570378">
        <w:rPr>
          <w:rFonts w:ascii="Times New Roman" w:hAnsi="Times New Roman" w:cs="Times New Roman"/>
          <w:color w:val="000000"/>
          <w:sz w:val="28"/>
          <w:szCs w:val="28"/>
        </w:rPr>
        <w:t>Вернике</w:t>
      </w:r>
      <w:proofErr w:type="spellEnd"/>
      <w:r w:rsidRPr="00570378">
        <w:rPr>
          <w:rFonts w:ascii="Times New Roman" w:hAnsi="Times New Roman" w:cs="Times New Roman"/>
          <w:color w:val="000000"/>
          <w:sz w:val="28"/>
          <w:szCs w:val="28"/>
        </w:rPr>
        <w:t>)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Исходя из этого предположения, были проведены следующие наблюдения. В том же доме ребенка, о котором мы только </w:t>
      </w:r>
      <w:proofErr w:type="spellStart"/>
      <w:proofErr w:type="gramStart"/>
      <w:r w:rsidRPr="00570378">
        <w:rPr>
          <w:rFonts w:ascii="Times New Roman" w:hAnsi="Times New Roman" w:cs="Times New Roman"/>
          <w:color w:val="000000"/>
          <w:sz w:val="28"/>
          <w:szCs w:val="28"/>
        </w:rPr>
        <w:t>o</w:t>
      </w:r>
      <w:proofErr w:type="gramEnd"/>
      <w:r w:rsidRPr="00570378">
        <w:rPr>
          <w:rFonts w:ascii="Times New Roman" w:hAnsi="Times New Roman" w:cs="Times New Roman"/>
          <w:color w:val="000000"/>
          <w:sz w:val="28"/>
          <w:szCs w:val="28"/>
        </w:rPr>
        <w:t>что</w:t>
      </w:r>
      <w:proofErr w:type="spellEnd"/>
      <w:r w:rsidRPr="00570378">
        <w:rPr>
          <w:rFonts w:ascii="Times New Roman" w:hAnsi="Times New Roman" w:cs="Times New Roman"/>
          <w:color w:val="000000"/>
          <w:sz w:val="28"/>
          <w:szCs w:val="28"/>
        </w:rPr>
        <w:t xml:space="preserve"> говорили, было отобрано 19 здоровых, но </w:t>
      </w:r>
      <w:proofErr w:type="spellStart"/>
      <w:r w:rsidRPr="00570378">
        <w:rPr>
          <w:rFonts w:ascii="Times New Roman" w:hAnsi="Times New Roman" w:cs="Times New Roman"/>
          <w:color w:val="000000"/>
          <w:sz w:val="28"/>
          <w:szCs w:val="28"/>
        </w:rPr>
        <w:t>неговорящих</w:t>
      </w:r>
      <w:proofErr w:type="spellEnd"/>
      <w:r w:rsidRPr="00570378">
        <w:rPr>
          <w:rFonts w:ascii="Times New Roman" w:hAnsi="Times New Roman" w:cs="Times New Roman"/>
          <w:color w:val="000000"/>
          <w:sz w:val="28"/>
          <w:szCs w:val="28"/>
        </w:rPr>
        <w:t xml:space="preserve">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570378">
        <w:rPr>
          <w:rFonts w:ascii="Times New Roman" w:hAnsi="Times New Roman" w:cs="Times New Roman"/>
          <w:color w:val="000000"/>
          <w:sz w:val="28"/>
          <w:szCs w:val="28"/>
        </w:rPr>
        <w:t>ав-ав</w:t>
      </w:r>
      <w:proofErr w:type="spellEnd"/>
      <w:r w:rsidRPr="00570378">
        <w:rPr>
          <w:rFonts w:ascii="Times New Roman" w:hAnsi="Times New Roman" w:cs="Times New Roman"/>
          <w:color w:val="000000"/>
          <w:sz w:val="28"/>
          <w:szCs w:val="28"/>
        </w:rPr>
        <w:t>", "</w:t>
      </w:r>
      <w:proofErr w:type="spellStart"/>
      <w:r w:rsidRPr="00570378">
        <w:rPr>
          <w:rFonts w:ascii="Times New Roman" w:hAnsi="Times New Roman" w:cs="Times New Roman"/>
          <w:color w:val="000000"/>
          <w:sz w:val="28"/>
          <w:szCs w:val="28"/>
        </w:rPr>
        <w:t>му-му</w:t>
      </w:r>
      <w:proofErr w:type="spellEnd"/>
      <w:r w:rsidRPr="00570378">
        <w:rPr>
          <w:rFonts w:ascii="Times New Roman" w:hAnsi="Times New Roman" w:cs="Times New Roman"/>
          <w:color w:val="000000"/>
          <w:sz w:val="28"/>
          <w:szCs w:val="28"/>
        </w:rPr>
        <w:t>", "</w:t>
      </w:r>
      <w:proofErr w:type="spellStart"/>
      <w:r w:rsidRPr="00570378">
        <w:rPr>
          <w:rFonts w:ascii="Times New Roman" w:hAnsi="Times New Roman" w:cs="Times New Roman"/>
          <w:color w:val="000000"/>
          <w:sz w:val="28"/>
          <w:szCs w:val="28"/>
        </w:rPr>
        <w:t>га-га</w:t>
      </w:r>
      <w:proofErr w:type="spellEnd"/>
      <w:r w:rsidRPr="00570378">
        <w:rPr>
          <w:rFonts w:ascii="Times New Roman" w:hAnsi="Times New Roman" w:cs="Times New Roman"/>
          <w:color w:val="000000"/>
          <w:sz w:val="28"/>
          <w:szCs w:val="28"/>
        </w:rPr>
        <w:t xml:space="preserve">" и т. д., а ребенок на все это отвечал одним и </w:t>
      </w:r>
      <w:proofErr w:type="gramStart"/>
      <w:r w:rsidRPr="00570378">
        <w:rPr>
          <w:rFonts w:ascii="Times New Roman" w:hAnsi="Times New Roman" w:cs="Times New Roman"/>
          <w:color w:val="000000"/>
          <w:sz w:val="28"/>
          <w:szCs w:val="28"/>
        </w:rPr>
        <w:t>тем</w:t>
      </w:r>
      <w:proofErr w:type="gramEnd"/>
      <w:r w:rsidRPr="00570378">
        <w:rPr>
          <w:rFonts w:ascii="Times New Roman" w:hAnsi="Times New Roman" w:cs="Times New Roman"/>
          <w:color w:val="000000"/>
          <w:sz w:val="28"/>
          <w:szCs w:val="28"/>
        </w:rPr>
        <w:t xml:space="preserve"> же тихим звуком "а-а-а" или "у-у-у". К 20-му дню занятий стали появляться попытки</w:t>
      </w:r>
      <w:r>
        <w:rPr>
          <w:rFonts w:ascii="Times New Roman" w:hAnsi="Times New Roman" w:cs="Times New Roman"/>
          <w:color w:val="000000"/>
          <w:sz w:val="28"/>
          <w:szCs w:val="28"/>
        </w:rPr>
        <w:t xml:space="preserve"> более точного звукоподражания.</w:t>
      </w:r>
      <w:r w:rsidRPr="00570378">
        <w:rPr>
          <w:rFonts w:ascii="Times New Roman" w:hAnsi="Times New Roman" w:cs="Times New Roman"/>
          <w:color w:val="000000"/>
          <w:sz w:val="28"/>
          <w:szCs w:val="28"/>
        </w:rPr>
        <w:b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
    <w:p w:rsidR="00570378" w:rsidRPr="00570378" w:rsidRDefault="00570378" w:rsidP="00570378">
      <w:pPr>
        <w:spacing w:after="240"/>
        <w:rPr>
          <w:rFonts w:ascii="Times New Roman" w:hAnsi="Times New Roman" w:cs="Times New Roman"/>
          <w:color w:val="000000"/>
          <w:sz w:val="28"/>
          <w:szCs w:val="28"/>
        </w:rPr>
      </w:pPr>
      <w:r w:rsidRPr="00570378">
        <w:rPr>
          <w:rFonts w:ascii="Times New Roman" w:hAnsi="Times New Roman" w:cs="Times New Roman"/>
          <w:color w:val="000000"/>
          <w:sz w:val="28"/>
          <w:szCs w:val="28"/>
        </w:rPr>
        <w:lastRenderedPageBreak/>
        <w:t>Когда мы сравниваем результаты, полученные в обеих группах, мы видим, что возможность свободного передвижения, которую имели дети 1-й группы, несколько облегчила возникновение звукоподражания. Однако успех был меньше, чем мы ожидали. Очевидно, и эта дверь оказалась закрытой, и нужно было продолжать поиски.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Возвращаясь к анатомическим отношениям, мы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570378">
        <w:rPr>
          <w:rFonts w:ascii="Times New Roman" w:hAnsi="Times New Roman" w:cs="Times New Roman"/>
          <w:color w:val="000000"/>
          <w:sz w:val="28"/>
          <w:szCs w:val="28"/>
        </w:rPr>
        <w:t>гомункулюс</w:t>
      </w:r>
      <w:proofErr w:type="spellEnd"/>
      <w:r w:rsidRPr="00570378">
        <w:rPr>
          <w:rFonts w:ascii="Times New Roman" w:hAnsi="Times New Roman" w:cs="Times New Roman"/>
          <w:color w:val="000000"/>
          <w:sz w:val="28"/>
          <w:szCs w:val="28"/>
        </w:rPr>
        <w:t xml:space="preserve"> (человечек) </w:t>
      </w:r>
      <w:proofErr w:type="spellStart"/>
      <w:r w:rsidRPr="00570378">
        <w:rPr>
          <w:rFonts w:ascii="Times New Roman" w:hAnsi="Times New Roman" w:cs="Times New Roman"/>
          <w:color w:val="000000"/>
          <w:sz w:val="28"/>
          <w:szCs w:val="28"/>
        </w:rPr>
        <w:t>Пенфилда</w:t>
      </w:r>
      <w:proofErr w:type="spellEnd"/>
      <w:r w:rsidRPr="00570378">
        <w:rPr>
          <w:rFonts w:ascii="Times New Roman" w:hAnsi="Times New Roman" w:cs="Times New Roman"/>
          <w:color w:val="000000"/>
          <w:sz w:val="28"/>
          <w:szCs w:val="28"/>
        </w:rPr>
        <w:t xml:space="preserve">. </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noProof/>
          <w:color w:val="000000"/>
          <w:sz w:val="28"/>
          <w:szCs w:val="28"/>
        </w:rPr>
        <w:drawing>
          <wp:inline distT="0" distB="0" distL="0" distR="0">
            <wp:extent cx="2320253" cy="2276475"/>
            <wp:effectExtent l="19050" t="0" r="3847"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5"/>
                    <a:srcRect/>
                    <a:stretch>
                      <a:fillRect/>
                    </a:stretch>
                  </pic:blipFill>
                  <pic:spPr bwMode="auto">
                    <a:xfrm>
                      <a:off x="0" y="0"/>
                      <a:ext cx="2320253" cy="227647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br/>
      </w:r>
      <w:r>
        <w:rPr>
          <w:rFonts w:ascii="Times New Roman" w:hAnsi="Times New Roman" w:cs="Times New Roman"/>
          <w:color w:val="000000"/>
          <w:sz w:val="28"/>
          <w:szCs w:val="28"/>
        </w:rPr>
        <w:br/>
        <w:t xml:space="preserve">Рис. 2. Человечек </w:t>
      </w:r>
      <w:proofErr w:type="spellStart"/>
      <w:r>
        <w:rPr>
          <w:rFonts w:ascii="Times New Roman" w:hAnsi="Times New Roman" w:cs="Times New Roman"/>
          <w:color w:val="000000"/>
          <w:sz w:val="28"/>
          <w:szCs w:val="28"/>
        </w:rPr>
        <w:t>Пенфилда</w:t>
      </w:r>
      <w:proofErr w:type="spellEnd"/>
      <w:r>
        <w:rPr>
          <w:rFonts w:ascii="Times New Roman" w:hAnsi="Times New Roman" w:cs="Times New Roman"/>
          <w:color w:val="000000"/>
          <w:sz w:val="28"/>
          <w:szCs w:val="28"/>
        </w:rPr>
        <w:t>.</w:t>
      </w:r>
      <w:r w:rsidRPr="00570378">
        <w:rPr>
          <w:rFonts w:ascii="Times New Roman" w:hAnsi="Times New Roman" w:cs="Times New Roman"/>
          <w:color w:val="000000"/>
          <w:sz w:val="28"/>
          <w:szCs w:val="28"/>
        </w:rPr>
        <w:b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w:t>
      </w:r>
      <w:r>
        <w:rPr>
          <w:rFonts w:ascii="Times New Roman" w:hAnsi="Times New Roman" w:cs="Times New Roman"/>
          <w:color w:val="000000"/>
          <w:sz w:val="28"/>
          <w:szCs w:val="28"/>
        </w:rPr>
        <w:t xml:space="preserve"> чем тренировка общей моторики.</w:t>
      </w:r>
      <w:r w:rsidRPr="00570378">
        <w:rPr>
          <w:rFonts w:ascii="Times New Roman" w:hAnsi="Times New Roman" w:cs="Times New Roman"/>
          <w:color w:val="000000"/>
          <w:sz w:val="28"/>
          <w:szCs w:val="28"/>
        </w:rPr>
        <w:br/>
        <w:t>Для изучения этого вопроса Л. В. Фомина в нашей лаборатории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tbl>
      <w:tblPr>
        <w:tblW w:w="5000" w:type="pct"/>
        <w:tblCellSpacing w:w="0" w:type="dxa"/>
        <w:tblCellMar>
          <w:left w:w="0" w:type="dxa"/>
          <w:right w:w="0" w:type="dxa"/>
        </w:tblCellMar>
        <w:tblLook w:val="0000"/>
      </w:tblPr>
      <w:tblGrid>
        <w:gridCol w:w="10772"/>
      </w:tblGrid>
      <w:tr w:rsidR="00570378" w:rsidRPr="00570378" w:rsidTr="00420765">
        <w:trPr>
          <w:tblCellSpacing w:w="0" w:type="dxa"/>
        </w:trPr>
        <w:tc>
          <w:tcPr>
            <w:tcW w:w="0" w:type="auto"/>
            <w:shd w:val="clear" w:color="auto" w:fill="000000"/>
            <w:vAlign w:val="center"/>
          </w:tcPr>
          <w:tbl>
            <w:tblPr>
              <w:tblW w:w="5000" w:type="pct"/>
              <w:tblCellSpacing w:w="7" w:type="dxa"/>
              <w:tblCellMar>
                <w:left w:w="0" w:type="dxa"/>
                <w:right w:w="0" w:type="dxa"/>
              </w:tblCellMar>
              <w:tblLook w:val="0000"/>
            </w:tblPr>
            <w:tblGrid>
              <w:gridCol w:w="3665"/>
              <w:gridCol w:w="3550"/>
              <w:gridCol w:w="3557"/>
            </w:tblGrid>
            <w:tr w:rsidR="00570378" w:rsidRPr="00570378" w:rsidTr="00570378">
              <w:trPr>
                <w:trHeight w:val="439"/>
                <w:tblCellSpacing w:w="7" w:type="dxa"/>
              </w:trPr>
              <w:tc>
                <w:tcPr>
                  <w:tcW w:w="170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1-я группа</w:t>
                  </w:r>
                </w:p>
              </w:tc>
              <w:tc>
                <w:tcPr>
                  <w:tcW w:w="165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2-я группа</w:t>
                  </w:r>
                </w:p>
              </w:tc>
              <w:tc>
                <w:tcPr>
                  <w:tcW w:w="165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3-я группа</w:t>
                  </w:r>
                </w:p>
              </w:tc>
            </w:tr>
            <w:tr w:rsidR="00570378" w:rsidRPr="00570378" w:rsidTr="00420765">
              <w:trPr>
                <w:tblCellSpacing w:w="7" w:type="dxa"/>
              </w:trPr>
              <w:tc>
                <w:tcPr>
                  <w:tcW w:w="0" w:type="auto"/>
                  <w:gridSpan w:val="3"/>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Ежедневные занятия по развитию речи - 2,5 минуты</w:t>
                  </w:r>
                </w:p>
              </w:tc>
            </w:tr>
            <w:tr w:rsidR="00570378" w:rsidRPr="00570378" w:rsidTr="00570378">
              <w:trPr>
                <w:trHeight w:val="687"/>
                <w:tblCellSpacing w:w="7" w:type="dxa"/>
              </w:trPr>
              <w:tc>
                <w:tcPr>
                  <w:tcW w:w="0" w:type="auto"/>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Никаких дополнительных занятий</w:t>
                  </w:r>
                </w:p>
              </w:tc>
              <w:tc>
                <w:tcPr>
                  <w:tcW w:w="0" w:type="auto"/>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Ежедневно 20 минут свободного передвижения по полу</w:t>
                  </w:r>
                </w:p>
              </w:tc>
              <w:tc>
                <w:tcPr>
                  <w:tcW w:w="0" w:type="auto"/>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4"/>
                      <w:szCs w:val="24"/>
                    </w:rPr>
                  </w:pPr>
                  <w:r w:rsidRPr="00570378">
                    <w:rPr>
                      <w:rFonts w:ascii="Times New Roman" w:hAnsi="Times New Roman" w:cs="Times New Roman"/>
                      <w:color w:val="000000"/>
                      <w:sz w:val="24"/>
                      <w:szCs w:val="24"/>
                    </w:rPr>
                    <w:t>Ежедневно 20 минут тренировки пальцев в играх (нанизывание пуговиц на проволоку, складывание пирамид  и т.д.)</w:t>
                  </w:r>
                </w:p>
              </w:tc>
            </w:tr>
          </w:tbl>
          <w:p w:rsidR="00570378" w:rsidRPr="00570378" w:rsidRDefault="00570378" w:rsidP="00420765">
            <w:pPr>
              <w:rPr>
                <w:rFonts w:ascii="Times New Roman" w:hAnsi="Times New Roman" w:cs="Times New Roman"/>
                <w:sz w:val="28"/>
                <w:szCs w:val="28"/>
              </w:rPr>
            </w:pPr>
          </w:p>
        </w:tc>
      </w:tr>
    </w:tbl>
    <w:p w:rsidR="00570378" w:rsidRPr="00570378" w:rsidRDefault="00570378" w:rsidP="00570378">
      <w:pPr>
        <w:spacing w:after="240"/>
        <w:rPr>
          <w:rFonts w:ascii="Times New Roman" w:hAnsi="Times New Roman" w:cs="Times New Roman"/>
          <w:color w:val="000000"/>
          <w:sz w:val="28"/>
          <w:szCs w:val="28"/>
        </w:rPr>
      </w:pPr>
      <w:r w:rsidRPr="00570378">
        <w:rPr>
          <w:rFonts w:ascii="Times New Roman" w:hAnsi="Times New Roman" w:cs="Times New Roman"/>
          <w:color w:val="000000"/>
          <w:sz w:val="28"/>
          <w:szCs w:val="28"/>
        </w:rPr>
        <w:lastRenderedPageBreak/>
        <w:br/>
        <w:t xml:space="preserve">Вероятно, вы уже догадались, какие результаты были получены в 1-й и 2-й группах?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570378">
        <w:rPr>
          <w:rFonts w:ascii="Times New Roman" w:hAnsi="Times New Roman" w:cs="Times New Roman"/>
          <w:color w:val="000000"/>
          <w:sz w:val="28"/>
          <w:szCs w:val="28"/>
        </w:rPr>
        <w:t>в</w:t>
      </w:r>
      <w:proofErr w:type="gramEnd"/>
      <w:r w:rsidRPr="00570378">
        <w:rPr>
          <w:rFonts w:ascii="Times New Roman" w:hAnsi="Times New Roman" w:cs="Times New Roman"/>
          <w:color w:val="000000"/>
          <w:sz w:val="28"/>
          <w:szCs w:val="28"/>
        </w:rPr>
        <w:t xml:space="preserve"> 67,3% </w:t>
      </w:r>
      <w:proofErr w:type="gramStart"/>
      <w:r w:rsidRPr="00570378">
        <w:rPr>
          <w:rFonts w:ascii="Times New Roman" w:hAnsi="Times New Roman" w:cs="Times New Roman"/>
          <w:color w:val="000000"/>
          <w:sz w:val="28"/>
          <w:szCs w:val="28"/>
        </w:rPr>
        <w:t>случаев</w:t>
      </w:r>
      <w:proofErr w:type="gramEnd"/>
      <w:r w:rsidRPr="00570378">
        <w:rPr>
          <w:rFonts w:ascii="Times New Roman" w:hAnsi="Times New Roman" w:cs="Times New Roman"/>
          <w:color w:val="000000"/>
          <w:sz w:val="28"/>
          <w:szCs w:val="28"/>
        </w:rPr>
        <w:t xml:space="preserve"> это было уже более правильное звукоподражание.</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Интересно, что через несколько дней у детей 3-й группы стали наблюдаться тонкие движения пальцев рук и вне наших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5000" w:type="pct"/>
        <w:tblCellSpacing w:w="0" w:type="dxa"/>
        <w:tblCellMar>
          <w:left w:w="0" w:type="dxa"/>
          <w:right w:w="0" w:type="dxa"/>
        </w:tblCellMar>
        <w:tblLook w:val="0000"/>
      </w:tblPr>
      <w:tblGrid>
        <w:gridCol w:w="10772"/>
      </w:tblGrid>
      <w:tr w:rsidR="00570378" w:rsidRPr="00570378" w:rsidTr="00420765">
        <w:trPr>
          <w:tblCellSpacing w:w="0" w:type="dxa"/>
        </w:trPr>
        <w:tc>
          <w:tcPr>
            <w:tcW w:w="0" w:type="auto"/>
            <w:shd w:val="clear" w:color="auto" w:fill="000000"/>
            <w:vAlign w:val="center"/>
          </w:tcPr>
          <w:tbl>
            <w:tblPr>
              <w:tblW w:w="5000" w:type="pct"/>
              <w:tblCellSpacing w:w="7" w:type="dxa"/>
              <w:tblCellMar>
                <w:left w:w="0" w:type="dxa"/>
                <w:right w:w="0" w:type="dxa"/>
              </w:tblCellMar>
              <w:tblLook w:val="0000"/>
            </w:tblPr>
            <w:tblGrid>
              <w:gridCol w:w="3665"/>
              <w:gridCol w:w="3550"/>
              <w:gridCol w:w="3557"/>
            </w:tblGrid>
            <w:tr w:rsidR="00570378" w:rsidRPr="00570378" w:rsidTr="00420765">
              <w:trPr>
                <w:tblCellSpacing w:w="7" w:type="dxa"/>
              </w:trPr>
              <w:tc>
                <w:tcPr>
                  <w:tcW w:w="170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Степень развития движений пальцев</w:t>
                  </w:r>
                </w:p>
              </w:tc>
              <w:tc>
                <w:tcPr>
                  <w:tcW w:w="165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Степень развития речи</w:t>
                  </w:r>
                </w:p>
              </w:tc>
              <w:tc>
                <w:tcPr>
                  <w:tcW w:w="1650" w:type="pct"/>
                  <w:shd w:val="clear" w:color="auto" w:fill="FFFFFF"/>
                  <w:tcMar>
                    <w:top w:w="150" w:type="dxa"/>
                    <w:left w:w="150" w:type="dxa"/>
                    <w:bottom w:w="150" w:type="dxa"/>
                    <w:right w:w="150" w:type="dxa"/>
                  </w:tcMar>
                  <w:vAlign w:val="cente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Степень развития общей моторики</w:t>
                  </w:r>
                </w:p>
              </w:tc>
            </w:tr>
            <w:tr w:rsidR="00570378" w:rsidRPr="00570378" w:rsidTr="00420765">
              <w:trPr>
                <w:tblCellSpacing w:w="7" w:type="dxa"/>
              </w:trPr>
              <w:tc>
                <w:tcPr>
                  <w:tcW w:w="0" w:type="auto"/>
                  <w:shd w:val="clear" w:color="auto" w:fill="FFFFFF"/>
                  <w:tcMar>
                    <w:top w:w="150" w:type="dxa"/>
                    <w:left w:w="150" w:type="dxa"/>
                    <w:bottom w:w="150" w:type="dxa"/>
                    <w:right w:w="150" w:type="dxa"/>
                  </w:tcMa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Норма</w:t>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Норма</w:t>
                  </w:r>
                  <w:proofErr w:type="gramEnd"/>
                  <w:r w:rsidRPr="00570378">
                    <w:rPr>
                      <w:rFonts w:ascii="Times New Roman" w:hAnsi="Times New Roman" w:cs="Times New Roman"/>
                      <w:color w:val="000000"/>
                      <w:sz w:val="28"/>
                      <w:szCs w:val="28"/>
                    </w:rPr>
                    <w:br/>
                    <w:t>Ниже нормы</w:t>
                  </w:r>
                  <w:r w:rsidRPr="00570378">
                    <w:rPr>
                      <w:rFonts w:ascii="Times New Roman" w:hAnsi="Times New Roman" w:cs="Times New Roman"/>
                      <w:color w:val="000000"/>
                      <w:sz w:val="28"/>
                      <w:szCs w:val="28"/>
                    </w:rPr>
                    <w:br/>
                    <w:t>Выше нормы</w:t>
                  </w:r>
                  <w:r w:rsidRPr="00570378">
                    <w:rPr>
                      <w:rFonts w:ascii="Times New Roman" w:hAnsi="Times New Roman" w:cs="Times New Roman"/>
                      <w:color w:val="000000"/>
                      <w:sz w:val="28"/>
                      <w:szCs w:val="28"/>
                    </w:rPr>
                    <w:br/>
                    <w:t>Ниже нормы</w:t>
                  </w:r>
                </w:p>
              </w:tc>
              <w:tc>
                <w:tcPr>
                  <w:tcW w:w="0" w:type="auto"/>
                  <w:shd w:val="clear" w:color="auto" w:fill="FFFFFF"/>
                  <w:tcMar>
                    <w:top w:w="150" w:type="dxa"/>
                    <w:left w:w="150" w:type="dxa"/>
                    <w:bottom w:w="150" w:type="dxa"/>
                    <w:right w:w="150" w:type="dxa"/>
                  </w:tcMa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Норма</w:t>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Норма</w:t>
                  </w:r>
                  <w:proofErr w:type="gramEnd"/>
                  <w:r w:rsidRPr="00570378">
                    <w:rPr>
                      <w:rFonts w:ascii="Times New Roman" w:hAnsi="Times New Roman" w:cs="Times New Roman"/>
                      <w:color w:val="000000"/>
                      <w:sz w:val="28"/>
                      <w:szCs w:val="28"/>
                    </w:rPr>
                    <w:br/>
                    <w:t>Ниже нормы</w:t>
                  </w:r>
                  <w:r w:rsidRPr="00570378">
                    <w:rPr>
                      <w:rFonts w:ascii="Times New Roman" w:hAnsi="Times New Roman" w:cs="Times New Roman"/>
                      <w:color w:val="000000"/>
                      <w:sz w:val="28"/>
                      <w:szCs w:val="28"/>
                    </w:rPr>
                    <w:br/>
                    <w:t>Выше нормы</w:t>
                  </w:r>
                  <w:r w:rsidRPr="00570378">
                    <w:rPr>
                      <w:rFonts w:ascii="Times New Roman" w:hAnsi="Times New Roman" w:cs="Times New Roman"/>
                      <w:color w:val="000000"/>
                      <w:sz w:val="28"/>
                      <w:szCs w:val="28"/>
                    </w:rPr>
                    <w:br/>
                    <w:t>Ниже нормы</w:t>
                  </w:r>
                </w:p>
              </w:tc>
              <w:tc>
                <w:tcPr>
                  <w:tcW w:w="0" w:type="auto"/>
                  <w:shd w:val="clear" w:color="auto" w:fill="FFFFFF"/>
                  <w:tcMar>
                    <w:top w:w="150" w:type="dxa"/>
                    <w:left w:w="150" w:type="dxa"/>
                    <w:bottom w:w="150" w:type="dxa"/>
                    <w:right w:w="150" w:type="dxa"/>
                  </w:tcMar>
                </w:tcPr>
                <w:p w:rsidR="00570378" w:rsidRPr="00570378" w:rsidRDefault="00570378" w:rsidP="00420765">
                  <w:pPr>
                    <w:rPr>
                      <w:rFonts w:ascii="Times New Roman" w:hAnsi="Times New Roman" w:cs="Times New Roman"/>
                      <w:color w:val="000000"/>
                      <w:sz w:val="28"/>
                      <w:szCs w:val="28"/>
                    </w:rPr>
                  </w:pPr>
                  <w:r w:rsidRPr="00570378">
                    <w:rPr>
                      <w:rFonts w:ascii="Times New Roman" w:hAnsi="Times New Roman" w:cs="Times New Roman"/>
                      <w:color w:val="000000"/>
                      <w:sz w:val="28"/>
                      <w:szCs w:val="28"/>
                    </w:rPr>
                    <w:t>Норма</w:t>
                  </w:r>
                  <w:r w:rsidRPr="00570378">
                    <w:rPr>
                      <w:rFonts w:ascii="Times New Roman" w:hAnsi="Times New Roman" w:cs="Times New Roman"/>
                      <w:color w:val="000000"/>
                      <w:sz w:val="28"/>
                      <w:szCs w:val="28"/>
                    </w:rPr>
                    <w:br/>
                    <w:t>Ниже нормы</w:t>
                  </w:r>
                  <w:r w:rsidRPr="00570378">
                    <w:rPr>
                      <w:rFonts w:ascii="Times New Roman" w:hAnsi="Times New Roman" w:cs="Times New Roman"/>
                      <w:color w:val="000000"/>
                      <w:sz w:val="28"/>
                      <w:szCs w:val="28"/>
                    </w:rPr>
                    <w:br/>
                    <w:t>Норма</w:t>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Норма</w:t>
                  </w:r>
                  <w:proofErr w:type="gramEnd"/>
                  <w:r w:rsidRPr="00570378">
                    <w:rPr>
                      <w:rFonts w:ascii="Times New Roman" w:hAnsi="Times New Roman" w:cs="Times New Roman"/>
                      <w:color w:val="000000"/>
                      <w:sz w:val="28"/>
                      <w:szCs w:val="28"/>
                    </w:rPr>
                    <w:br/>
                    <w:t>Выше нормы</w:t>
                  </w:r>
                </w:p>
              </w:tc>
            </w:tr>
          </w:tbl>
          <w:p w:rsidR="00570378" w:rsidRPr="00570378" w:rsidRDefault="00570378" w:rsidP="00420765">
            <w:pPr>
              <w:rPr>
                <w:rFonts w:ascii="Times New Roman" w:hAnsi="Times New Roman" w:cs="Times New Roman"/>
                <w:sz w:val="28"/>
                <w:szCs w:val="28"/>
              </w:rPr>
            </w:pPr>
          </w:p>
        </w:tc>
      </w:tr>
    </w:tbl>
    <w:p w:rsidR="00361B66" w:rsidRDefault="00570378" w:rsidP="00570378">
      <w:pPr>
        <w:spacing w:after="0" w:line="240" w:lineRule="auto"/>
        <w:rPr>
          <w:rFonts w:ascii="Times New Roman" w:hAnsi="Times New Roman" w:cs="Times New Roman"/>
          <w:b/>
          <w:bCs/>
          <w:color w:val="660066"/>
          <w:sz w:val="28"/>
          <w:szCs w:val="28"/>
        </w:rPr>
      </w:pPr>
      <w:r w:rsidRPr="00570378">
        <w:rPr>
          <w:rFonts w:ascii="Times New Roman" w:hAnsi="Times New Roman" w:cs="Times New Roman"/>
          <w:color w:val="000000"/>
          <w:sz w:val="28"/>
          <w:szCs w:val="28"/>
        </w:rPr>
        <w:br/>
        <w:t>Итак, вы видите: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Сейчас для определения уровня развития речи мы проводим с детьми первых лет жизни такой опыт: просим ребенка показать один пальчик, два пальчика и три ("сделай вот так" - и показываем, как это надо делать). </w:t>
      </w:r>
      <w:proofErr w:type="gramStart"/>
      <w:r w:rsidRPr="00570378">
        <w:rPr>
          <w:rFonts w:ascii="Times New Roman" w:hAnsi="Times New Roman" w:cs="Times New Roman"/>
          <w:color w:val="000000"/>
          <w:sz w:val="28"/>
          <w:szCs w:val="28"/>
        </w:rPr>
        <w:t xml:space="preserve">Дети, которым удаются изолированные движения </w:t>
      </w:r>
      <w:r w:rsidRPr="00570378">
        <w:rPr>
          <w:rFonts w:ascii="Times New Roman" w:hAnsi="Times New Roman" w:cs="Times New Roman"/>
          <w:color w:val="000000"/>
          <w:sz w:val="28"/>
          <w:szCs w:val="28"/>
        </w:rPr>
        <w:lastRenderedPageBreak/>
        <w:t xml:space="preserve">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w:t>
      </w:r>
      <w:proofErr w:type="spellStart"/>
      <w:r w:rsidRPr="00570378">
        <w:rPr>
          <w:rFonts w:ascii="Times New Roman" w:hAnsi="Times New Roman" w:cs="Times New Roman"/>
          <w:color w:val="000000"/>
          <w:sz w:val="28"/>
          <w:szCs w:val="28"/>
        </w:rPr>
        <w:t>неговорящие</w:t>
      </w:r>
      <w:proofErr w:type="spellEnd"/>
      <w:r w:rsidRPr="00570378">
        <w:rPr>
          <w:rFonts w:ascii="Times New Roman" w:hAnsi="Times New Roman" w:cs="Times New Roman"/>
          <w:color w:val="000000"/>
          <w:sz w:val="28"/>
          <w:szCs w:val="28"/>
        </w:rPr>
        <w:t xml:space="preserve"> дети.</w:t>
      </w:r>
      <w:proofErr w:type="gramEnd"/>
      <w:r w:rsidRPr="00570378">
        <w:rPr>
          <w:rFonts w:ascii="Times New Roman" w:hAnsi="Times New Roman" w:cs="Times New Roman"/>
          <w:color w:val="000000"/>
          <w:sz w:val="28"/>
          <w:szCs w:val="28"/>
        </w:rPr>
        <w:t xml:space="preserve">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 Удивителен, пожалуй, не сам факт влияния движений пальцев рук на развитие речи, сколько то, что мы так долго не догадывались его использовать.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Дело в том, что 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570378">
        <w:rPr>
          <w:rFonts w:ascii="Times New Roman" w:hAnsi="Times New Roman" w:cs="Times New Roman"/>
          <w:color w:val="000000"/>
          <w:sz w:val="28"/>
          <w:szCs w:val="28"/>
        </w:rPr>
        <w:t>дактильной</w:t>
      </w:r>
      <w:proofErr w:type="spellEnd"/>
      <w:r w:rsidRPr="00570378">
        <w:rPr>
          <w:rFonts w:ascii="Times New Roman" w:hAnsi="Times New Roman" w:cs="Times New Roman"/>
          <w:color w:val="000000"/>
          <w:sz w:val="28"/>
          <w:szCs w:val="28"/>
        </w:rPr>
        <w:t xml:space="preserve"> (пальцевой) азбуке, когда пальцами изображают буквы и ребенок как бы "пишет" слова. Когда глухонемые дети приходят в </w:t>
      </w:r>
      <w:proofErr w:type="gramStart"/>
      <w:r w:rsidRPr="00570378">
        <w:rPr>
          <w:rFonts w:ascii="Times New Roman" w:hAnsi="Times New Roman" w:cs="Times New Roman"/>
          <w:color w:val="000000"/>
          <w:sz w:val="28"/>
          <w:szCs w:val="28"/>
        </w:rPr>
        <w:t>школу</w:t>
      </w:r>
      <w:proofErr w:type="gramEnd"/>
      <w:r w:rsidRPr="00570378">
        <w:rPr>
          <w:rFonts w:ascii="Times New Roman" w:hAnsi="Times New Roman" w:cs="Times New Roman"/>
          <w:color w:val="000000"/>
          <w:sz w:val="28"/>
          <w:szCs w:val="28"/>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Когда мы сопоставляем все эти факты, то, естественно, приходим к заключению: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
    <w:p w:rsidR="00570378" w:rsidRPr="00570378" w:rsidRDefault="00570378" w:rsidP="00570378">
      <w:pPr>
        <w:spacing w:after="0" w:line="240" w:lineRule="auto"/>
        <w:rPr>
          <w:rFonts w:ascii="Times New Roman" w:hAnsi="Times New Roman" w:cs="Times New Roman"/>
          <w:color w:val="000000"/>
          <w:sz w:val="28"/>
          <w:szCs w:val="28"/>
        </w:rPr>
      </w:pPr>
      <w:r w:rsidRPr="00570378">
        <w:rPr>
          <w:rFonts w:ascii="Times New Roman" w:hAnsi="Times New Roman" w:cs="Times New Roman"/>
          <w:b/>
          <w:bCs/>
          <w:color w:val="660066"/>
          <w:sz w:val="28"/>
          <w:szCs w:val="28"/>
        </w:rPr>
        <w:lastRenderedPageBreak/>
        <w:t>В чем заключается связь движений пальцев рук и речи.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Движения пальцев рук исторически, в ходе развития человечества, оказались тесно связанными с речевой функцией.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Позднее жесты стали сочетаться с возгласами, выкриками.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Все ученые, изучавшие деятельность детского мозга, психику детей, отмечают большое стимулирующее влияние функции руки.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570378">
          <w:rPr>
            <w:rFonts w:ascii="Times New Roman" w:hAnsi="Times New Roman" w:cs="Times New Roman"/>
            <w:color w:val="000000"/>
            <w:sz w:val="28"/>
            <w:szCs w:val="28"/>
          </w:rPr>
          <w:t>1782 г</w:t>
        </w:r>
      </w:smartTag>
      <w:r w:rsidRPr="00570378">
        <w:rPr>
          <w:rFonts w:ascii="Times New Roman" w:hAnsi="Times New Roman" w:cs="Times New Roman"/>
          <w:color w:val="000000"/>
          <w:sz w:val="28"/>
          <w:szCs w:val="28"/>
        </w:rPr>
        <w:t xml:space="preserve">. утверждал, что "натуральное побуждение к </w:t>
      </w:r>
      <w:proofErr w:type="spellStart"/>
      <w:r w:rsidRPr="00570378">
        <w:rPr>
          <w:rFonts w:ascii="Times New Roman" w:hAnsi="Times New Roman" w:cs="Times New Roman"/>
          <w:color w:val="000000"/>
          <w:sz w:val="28"/>
          <w:szCs w:val="28"/>
        </w:rPr>
        <w:t>действованию</w:t>
      </w:r>
      <w:proofErr w:type="spellEnd"/>
      <w:r w:rsidRPr="00570378">
        <w:rPr>
          <w:rFonts w:ascii="Times New Roman" w:hAnsi="Times New Roman" w:cs="Times New Roman"/>
          <w:color w:val="000000"/>
          <w:sz w:val="28"/>
          <w:szCs w:val="28"/>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570378">
        <w:rPr>
          <w:rFonts w:ascii="Times New Roman" w:hAnsi="Times New Roman" w:cs="Times New Roman"/>
          <w:color w:val="000000"/>
          <w:sz w:val="28"/>
          <w:szCs w:val="28"/>
        </w:rPr>
        <w:t xml:space="preserve"> в психологии).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Невропатолог и психиатр В. М. Бехтерев писал, что движения руки всегда были тесно связаны с речью и способствовали ее развитию.</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Английский психолог Д. </w:t>
      </w:r>
      <w:proofErr w:type="spellStart"/>
      <w:r w:rsidRPr="00570378">
        <w:rPr>
          <w:rFonts w:ascii="Times New Roman" w:hAnsi="Times New Roman" w:cs="Times New Roman"/>
          <w:color w:val="000000"/>
          <w:sz w:val="28"/>
          <w:szCs w:val="28"/>
        </w:rPr>
        <w:t>Селли</w:t>
      </w:r>
      <w:proofErr w:type="spellEnd"/>
      <w:r w:rsidRPr="00570378">
        <w:rPr>
          <w:rFonts w:ascii="Times New Roman" w:hAnsi="Times New Roman" w:cs="Times New Roman"/>
          <w:color w:val="000000"/>
          <w:sz w:val="28"/>
          <w:szCs w:val="28"/>
        </w:rPr>
        <w:t xml:space="preserve"> также придавал очень большое значение "созидательной работе рук" для развития мышления и речи детей.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570378">
        <w:rPr>
          <w:rFonts w:ascii="Times New Roman" w:hAnsi="Times New Roman" w:cs="Times New Roman"/>
          <w:color w:val="000000"/>
          <w:sz w:val="28"/>
          <w:szCs w:val="28"/>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lastRenderedPageBreak/>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noProof/>
          <w:color w:val="000000"/>
          <w:sz w:val="28"/>
          <w:szCs w:val="28"/>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6"/>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Рис. 3. Этапы развития функций кисти руки ребенка: 1 - положение кисти в 16 недель, 2 и 3 - в 56 недель, 4 - в 60 недель, 5 - в 3 года, 6 - взрослый.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Случайность ли, что тренировка пальцев рук влияет на созревание речевой функции?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В нашей лаборатории в электрофизиологическом исследовании, проведенном Т. П. </w:t>
      </w:r>
      <w:proofErr w:type="spellStart"/>
      <w:r w:rsidRPr="00570378">
        <w:rPr>
          <w:rFonts w:ascii="Times New Roman" w:hAnsi="Times New Roman" w:cs="Times New Roman"/>
          <w:color w:val="000000"/>
          <w:sz w:val="28"/>
          <w:szCs w:val="28"/>
        </w:rPr>
        <w:t>Хризман</w:t>
      </w:r>
      <w:proofErr w:type="spellEnd"/>
      <w:r w:rsidRPr="00570378">
        <w:rPr>
          <w:rFonts w:ascii="Times New Roman" w:hAnsi="Times New Roman" w:cs="Times New Roman"/>
          <w:color w:val="000000"/>
          <w:sz w:val="28"/>
          <w:szCs w:val="28"/>
        </w:rPr>
        <w:t xml:space="preserve"> и М. И. Звонаревой, было обнаружено, что, когда ребенок производит </w:t>
      </w:r>
      <w:proofErr w:type="gramStart"/>
      <w:r w:rsidRPr="00570378">
        <w:rPr>
          <w:rFonts w:ascii="Times New Roman" w:hAnsi="Times New Roman" w:cs="Times New Roman"/>
          <w:color w:val="000000"/>
          <w:sz w:val="28"/>
          <w:szCs w:val="28"/>
        </w:rPr>
        <w:t>ритмические движения</w:t>
      </w:r>
      <w:proofErr w:type="gramEnd"/>
      <w:r w:rsidRPr="00570378">
        <w:rPr>
          <w:rFonts w:ascii="Times New Roman" w:hAnsi="Times New Roman" w:cs="Times New Roman"/>
          <w:color w:val="000000"/>
          <w:sz w:val="28"/>
          <w:szCs w:val="28"/>
        </w:rPr>
        <w:t xml:space="preserve"> пальцами, у него резко усиливается согласованная деятельность лобных и височных отделов мозга.</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570378">
        <w:rPr>
          <w:rFonts w:ascii="Times New Roman" w:hAnsi="Times New Roman" w:cs="Times New Roman"/>
          <w:color w:val="000000"/>
          <w:sz w:val="28"/>
          <w:szCs w:val="28"/>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570378">
        <w:rPr>
          <w:rFonts w:ascii="Times New Roman" w:hAnsi="Times New Roman" w:cs="Times New Roman"/>
          <w:color w:val="000000"/>
          <w:sz w:val="28"/>
          <w:szCs w:val="28"/>
        </w:rPr>
        <w:t xml:space="preserve"> Движения пальцев левой руки вызывало такую же активацию в правом полушарии.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Л. А. </w:t>
      </w:r>
      <w:proofErr w:type="spellStart"/>
      <w:r w:rsidRPr="00570378">
        <w:rPr>
          <w:rFonts w:ascii="Times New Roman" w:hAnsi="Times New Roman" w:cs="Times New Roman"/>
          <w:color w:val="000000"/>
          <w:sz w:val="28"/>
          <w:szCs w:val="28"/>
        </w:rPr>
        <w:t>Панащенко</w:t>
      </w:r>
      <w:proofErr w:type="spellEnd"/>
      <w:r w:rsidRPr="00570378">
        <w:rPr>
          <w:rFonts w:ascii="Times New Roman" w:hAnsi="Times New Roman" w:cs="Times New Roman"/>
          <w:color w:val="000000"/>
          <w:sz w:val="28"/>
          <w:szCs w:val="28"/>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w:t>
      </w:r>
      <w:proofErr w:type="gramStart"/>
      <w:r w:rsidRPr="00570378">
        <w:rPr>
          <w:rFonts w:ascii="Times New Roman" w:hAnsi="Times New Roman" w:cs="Times New Roman"/>
          <w:color w:val="000000"/>
          <w:sz w:val="28"/>
          <w:szCs w:val="28"/>
        </w:rPr>
        <w:t>записывали биотоки мозга и математическими методами вычислялась</w:t>
      </w:r>
      <w:proofErr w:type="gramEnd"/>
      <w:r w:rsidRPr="00570378">
        <w:rPr>
          <w:rFonts w:ascii="Times New Roman" w:hAnsi="Times New Roman" w:cs="Times New Roman"/>
          <w:color w:val="000000"/>
          <w:sz w:val="28"/>
          <w:szCs w:val="28"/>
        </w:rPr>
        <w:t xml:space="preserve">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Описанные данные электрофизиологических исследований уже прямо говорят о том, что </w:t>
      </w:r>
      <w:r w:rsidRPr="00570378">
        <w:rPr>
          <w:rFonts w:ascii="Times New Roman" w:hAnsi="Times New Roman" w:cs="Times New Roman"/>
          <w:color w:val="FF0066"/>
          <w:sz w:val="28"/>
          <w:szCs w:val="28"/>
        </w:rPr>
        <w:t>речевые области формируются под влиянием импульсов, поступающих от пальцев рук.</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b/>
          <w:bCs/>
          <w:color w:val="660066"/>
          <w:sz w:val="28"/>
          <w:szCs w:val="28"/>
        </w:rPr>
        <w:lastRenderedPageBreak/>
        <w:t>Пальцы помогают говорить.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Проводимые нами на протяжении ряда лет наблюдения показали, что многие приемы </w:t>
      </w:r>
      <w:proofErr w:type="gramStart"/>
      <w:r w:rsidRPr="00570378">
        <w:rPr>
          <w:rFonts w:ascii="Times New Roman" w:hAnsi="Times New Roman" w:cs="Times New Roman"/>
          <w:color w:val="000000"/>
          <w:sz w:val="28"/>
          <w:szCs w:val="28"/>
        </w:rPr>
        <w:t>из</w:t>
      </w:r>
      <w:proofErr w:type="gramEnd"/>
      <w:r w:rsidRPr="00570378">
        <w:rPr>
          <w:rFonts w:ascii="Times New Roman" w:hAnsi="Times New Roman" w:cs="Times New Roman"/>
          <w:color w:val="000000"/>
          <w:sz w:val="28"/>
          <w:szCs w:val="28"/>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570378">
        <w:rPr>
          <w:rFonts w:ascii="Times New Roman" w:hAnsi="Times New Roman" w:cs="Times New Roman"/>
          <w:color w:val="000000"/>
          <w:sz w:val="28"/>
          <w:szCs w:val="28"/>
        </w:rPr>
        <w:t>пальцы</w:t>
      </w:r>
      <w:proofErr w:type="gramEnd"/>
      <w:r w:rsidRPr="00570378">
        <w:rPr>
          <w:rFonts w:ascii="Times New Roman" w:hAnsi="Times New Roman" w:cs="Times New Roman"/>
          <w:color w:val="000000"/>
          <w:sz w:val="28"/>
          <w:szCs w:val="28"/>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roofErr w:type="gramStart"/>
      <w:r w:rsidRPr="00570378">
        <w:rPr>
          <w:rFonts w:ascii="Times New Roman" w:hAnsi="Times New Roman" w:cs="Times New Roman"/>
          <w:color w:val="000000"/>
          <w:sz w:val="28"/>
          <w:szCs w:val="28"/>
        </w:rPr>
        <w:t>Начиная с полутора лет детям даются</w:t>
      </w:r>
      <w:proofErr w:type="gramEnd"/>
      <w:r w:rsidRPr="00570378">
        <w:rPr>
          <w:rFonts w:ascii="Times New Roman" w:hAnsi="Times New Roman" w:cs="Times New Roman"/>
          <w:color w:val="000000"/>
          <w:sz w:val="28"/>
          <w:szCs w:val="28"/>
        </w:rPr>
        <w:t xml:space="preserve"> более сложные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Очень хорошую тренировку движений пальцев обеспечивают народные игры с пальчиками.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b/>
          <w:bCs/>
          <w:color w:val="000000"/>
          <w:sz w:val="28"/>
          <w:szCs w:val="28"/>
        </w:rPr>
        <w:t>"</w:t>
      </w:r>
      <w:proofErr w:type="spellStart"/>
      <w:proofErr w:type="gramStart"/>
      <w:r w:rsidRPr="00570378">
        <w:rPr>
          <w:rFonts w:ascii="Times New Roman" w:hAnsi="Times New Roman" w:cs="Times New Roman"/>
          <w:b/>
          <w:bCs/>
          <w:color w:val="000000"/>
          <w:sz w:val="28"/>
          <w:szCs w:val="28"/>
        </w:rPr>
        <w:t>Сорока-белобока</w:t>
      </w:r>
      <w:proofErr w:type="spellEnd"/>
      <w:proofErr w:type="gramEnd"/>
      <w:r w:rsidRPr="00570378">
        <w:rPr>
          <w:rFonts w:ascii="Times New Roman" w:hAnsi="Times New Roman" w:cs="Times New Roman"/>
          <w:b/>
          <w:bCs/>
          <w:color w:val="000000"/>
          <w:sz w:val="28"/>
          <w:szCs w:val="28"/>
        </w:rPr>
        <w:t>"</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roofErr w:type="spellStart"/>
      <w:r w:rsidRPr="00570378">
        <w:rPr>
          <w:rFonts w:ascii="Times New Roman" w:hAnsi="Times New Roman" w:cs="Times New Roman"/>
          <w:i/>
          <w:iCs/>
          <w:color w:val="000000"/>
          <w:sz w:val="28"/>
          <w:szCs w:val="28"/>
        </w:rPr>
        <w:t>Сорока-белобока</w:t>
      </w:r>
      <w:proofErr w:type="spellEnd"/>
      <w:r w:rsidRPr="00570378">
        <w:rPr>
          <w:rFonts w:ascii="Times New Roman" w:hAnsi="Times New Roman" w:cs="Times New Roman"/>
          <w:color w:val="000000"/>
          <w:sz w:val="28"/>
          <w:szCs w:val="28"/>
        </w:rPr>
        <w:t xml:space="preserve">         (Взрослый слегка щекочет ладонь ребенка).</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Кашку варила, </w:t>
      </w:r>
      <w:r w:rsidRPr="00570378">
        <w:rPr>
          <w:rFonts w:ascii="Times New Roman" w:hAnsi="Times New Roman" w:cs="Times New Roman"/>
          <w:i/>
          <w:iCs/>
          <w:color w:val="000000"/>
          <w:sz w:val="28"/>
          <w:szCs w:val="28"/>
        </w:rPr>
        <w:br/>
        <w:t>Детей кормила...</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lastRenderedPageBreak/>
        <w:t>Этому дала,</w:t>
      </w:r>
      <w:r w:rsidRPr="00570378">
        <w:rPr>
          <w:rFonts w:ascii="Times New Roman" w:hAnsi="Times New Roman" w:cs="Times New Roman"/>
          <w:color w:val="000000"/>
          <w:sz w:val="28"/>
          <w:szCs w:val="28"/>
        </w:rPr>
        <w:t xml:space="preserve">                (Загибает мизинец ребенка).</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Этому дала, </w:t>
      </w:r>
      <w:r w:rsidRPr="00570378">
        <w:rPr>
          <w:rFonts w:ascii="Times New Roman" w:hAnsi="Times New Roman" w:cs="Times New Roman"/>
          <w:color w:val="000000"/>
          <w:sz w:val="28"/>
          <w:szCs w:val="28"/>
        </w:rPr>
        <w:t>               (Загибает безымянный палец).</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Этому дала, </w:t>
      </w:r>
      <w:r w:rsidRPr="00570378">
        <w:rPr>
          <w:rFonts w:ascii="Times New Roman" w:hAnsi="Times New Roman" w:cs="Times New Roman"/>
          <w:color w:val="000000"/>
          <w:sz w:val="28"/>
          <w:szCs w:val="28"/>
        </w:rPr>
        <w:t>               (Загибает средний палец).</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Этому дала,   </w:t>
      </w:r>
      <w:r w:rsidRPr="00570378">
        <w:rPr>
          <w:rFonts w:ascii="Times New Roman" w:hAnsi="Times New Roman" w:cs="Times New Roman"/>
          <w:color w:val="000000"/>
          <w:sz w:val="28"/>
          <w:szCs w:val="28"/>
        </w:rPr>
        <w:t>             (Загибает указательный палец).</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Этому не дала - </w:t>
      </w:r>
      <w:r w:rsidRPr="00570378">
        <w:rPr>
          <w:rFonts w:ascii="Times New Roman" w:hAnsi="Times New Roman" w:cs="Times New Roman"/>
          <w:color w:val="000000"/>
          <w:sz w:val="28"/>
          <w:szCs w:val="28"/>
        </w:rPr>
        <w:t>          (Вертит большой палец).</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Ты, сын мал,   </w:t>
      </w:r>
      <w:r w:rsidRPr="00570378">
        <w:rPr>
          <w:rFonts w:ascii="Times New Roman" w:hAnsi="Times New Roman" w:cs="Times New Roman"/>
          <w:color w:val="000000"/>
          <w:sz w:val="28"/>
          <w:szCs w:val="28"/>
        </w:rPr>
        <w:t>            (Щекочет ребенка).</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Круп не брал,</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По воду не ходил,</w:t>
      </w:r>
      <w:r w:rsidRPr="00570378">
        <w:rPr>
          <w:rFonts w:ascii="Times New Roman" w:hAnsi="Times New Roman" w:cs="Times New Roman"/>
          <w:i/>
          <w:iCs/>
          <w:color w:val="000000"/>
          <w:sz w:val="28"/>
          <w:szCs w:val="28"/>
        </w:rPr>
        <w:br/>
        <w:t>тебе каши не дадим!</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Эта игра подходит </w:t>
      </w:r>
      <w:r>
        <w:rPr>
          <w:rFonts w:ascii="Times New Roman" w:hAnsi="Times New Roman" w:cs="Times New Roman"/>
          <w:color w:val="000000"/>
          <w:sz w:val="28"/>
          <w:szCs w:val="28"/>
        </w:rPr>
        <w:t>и для детей второго года жизни.</w:t>
      </w:r>
      <w:r w:rsidRPr="00570378">
        <w:rPr>
          <w:rFonts w:ascii="Times New Roman" w:hAnsi="Times New Roman" w:cs="Times New Roman"/>
          <w:color w:val="000000"/>
          <w:sz w:val="28"/>
          <w:szCs w:val="28"/>
        </w:rPr>
        <w:br/>
      </w:r>
      <w:proofErr w:type="gramStart"/>
      <w:r w:rsidRPr="00570378">
        <w:rPr>
          <w:rFonts w:ascii="Times New Roman" w:hAnsi="Times New Roman" w:cs="Times New Roman"/>
          <w:b/>
          <w:bCs/>
          <w:color w:val="000000"/>
          <w:sz w:val="28"/>
          <w:szCs w:val="28"/>
        </w:rPr>
        <w:t>"Пальчики в лесу"</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Раз, два, три, четыре, пять</w:t>
      </w:r>
      <w:r w:rsidRPr="00570378">
        <w:rPr>
          <w:rFonts w:ascii="Times New Roman" w:hAnsi="Times New Roman" w:cs="Times New Roman"/>
          <w:color w:val="000000"/>
          <w:sz w:val="28"/>
          <w:szCs w:val="28"/>
        </w:rPr>
        <w:t xml:space="preserve">            (Взрослый держит перед собой левую руку ребенка          </w:t>
      </w:r>
      <w:proofErr w:type="gramEnd"/>
    </w:p>
    <w:p w:rsidR="00570378" w:rsidRPr="00570378" w:rsidRDefault="00570378" w:rsidP="00570378">
      <w:pPr>
        <w:spacing w:after="0" w:line="240" w:lineRule="auto"/>
        <w:rPr>
          <w:rFonts w:ascii="Times New Roman" w:hAnsi="Times New Roman" w:cs="Times New Roman"/>
          <w:color w:val="000000"/>
          <w:sz w:val="28"/>
          <w:szCs w:val="28"/>
        </w:rPr>
      </w:pPr>
      <w:r w:rsidRPr="00570378">
        <w:rPr>
          <w:rFonts w:ascii="Times New Roman" w:hAnsi="Times New Roman" w:cs="Times New Roman"/>
          <w:color w:val="000000"/>
          <w:sz w:val="28"/>
          <w:szCs w:val="28"/>
        </w:rPr>
        <w:t xml:space="preserve">                                                              ладонью к себе).</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Вышли пальчики гулять. </w:t>
      </w:r>
      <w:r w:rsidRPr="00570378">
        <w:rPr>
          <w:rFonts w:ascii="Times New Roman" w:hAnsi="Times New Roman" w:cs="Times New Roman"/>
          <w:i/>
          <w:iCs/>
          <w:color w:val="000000"/>
          <w:sz w:val="28"/>
          <w:szCs w:val="28"/>
        </w:rPr>
        <w:br/>
        <w:t>Этот пальчик гриб нашел,                </w:t>
      </w:r>
      <w:r w:rsidRPr="00570378">
        <w:rPr>
          <w:rFonts w:ascii="Times New Roman" w:hAnsi="Times New Roman" w:cs="Times New Roman"/>
          <w:color w:val="000000"/>
          <w:sz w:val="28"/>
          <w:szCs w:val="28"/>
        </w:rPr>
        <w:t>(Загибает мизинец).</w:t>
      </w:r>
      <w:r w:rsidRPr="00570378">
        <w:rPr>
          <w:rFonts w:ascii="Times New Roman" w:hAnsi="Times New Roman" w:cs="Times New Roman"/>
          <w:i/>
          <w:iCs/>
          <w:color w:val="000000"/>
          <w:sz w:val="28"/>
          <w:szCs w:val="28"/>
        </w:rPr>
        <w:br/>
        <w:t>Этот пальчик чистить стал,          </w:t>
      </w:r>
      <w:r w:rsidRPr="00570378">
        <w:rPr>
          <w:rFonts w:ascii="Times New Roman" w:hAnsi="Times New Roman" w:cs="Times New Roman"/>
          <w:color w:val="000000"/>
          <w:sz w:val="28"/>
          <w:szCs w:val="28"/>
        </w:rPr>
        <w:t> (Загибает безымянный палец).</w:t>
      </w:r>
      <w:r w:rsidRPr="00570378">
        <w:rPr>
          <w:rFonts w:ascii="Times New Roman" w:hAnsi="Times New Roman" w:cs="Times New Roman"/>
          <w:i/>
          <w:iCs/>
          <w:color w:val="000000"/>
          <w:sz w:val="28"/>
          <w:szCs w:val="28"/>
        </w:rPr>
        <w:br/>
        <w:t>Этот резал,                                       </w:t>
      </w:r>
      <w:r w:rsidRPr="00570378">
        <w:rPr>
          <w:rFonts w:ascii="Times New Roman" w:hAnsi="Times New Roman" w:cs="Times New Roman"/>
          <w:color w:val="000000"/>
          <w:sz w:val="28"/>
          <w:szCs w:val="28"/>
        </w:rPr>
        <w:t>(Загибает средний палец).</w:t>
      </w:r>
      <w:r w:rsidRPr="00570378">
        <w:rPr>
          <w:rFonts w:ascii="Times New Roman" w:hAnsi="Times New Roman" w:cs="Times New Roman"/>
          <w:i/>
          <w:iCs/>
          <w:color w:val="000000"/>
          <w:sz w:val="28"/>
          <w:szCs w:val="28"/>
        </w:rPr>
        <w:br/>
        <w:t>Этот ел,                                            </w:t>
      </w:r>
      <w:r w:rsidRPr="00570378">
        <w:rPr>
          <w:rFonts w:ascii="Times New Roman" w:hAnsi="Times New Roman" w:cs="Times New Roman"/>
          <w:color w:val="000000"/>
          <w:sz w:val="28"/>
          <w:szCs w:val="28"/>
        </w:rPr>
        <w:t>(Загибает указательный палец).</w:t>
      </w:r>
      <w:r w:rsidRPr="00570378">
        <w:rPr>
          <w:rFonts w:ascii="Times New Roman" w:hAnsi="Times New Roman" w:cs="Times New Roman"/>
          <w:i/>
          <w:iCs/>
          <w:color w:val="000000"/>
          <w:sz w:val="28"/>
          <w:szCs w:val="28"/>
        </w:rPr>
        <w:br/>
        <w:t>Ну, а этот лишь глядел!                     </w:t>
      </w:r>
      <w:r w:rsidRPr="00570378">
        <w:rPr>
          <w:rFonts w:ascii="Times New Roman" w:hAnsi="Times New Roman" w:cs="Times New Roman"/>
          <w:color w:val="000000"/>
          <w:sz w:val="28"/>
          <w:szCs w:val="28"/>
        </w:rPr>
        <w:t>(Загибает большой палец и щекочет ладошку).</w:t>
      </w:r>
      <w:r w:rsidRPr="00570378">
        <w:rPr>
          <w:rFonts w:ascii="Times New Roman" w:hAnsi="Times New Roman" w:cs="Times New Roman"/>
          <w:i/>
          <w:iCs/>
          <w:color w:val="000000"/>
          <w:sz w:val="28"/>
          <w:szCs w:val="28"/>
        </w:rPr>
        <w:br/>
      </w:r>
      <w:r w:rsidRPr="00570378">
        <w:rPr>
          <w:rFonts w:ascii="Times New Roman" w:hAnsi="Times New Roman" w:cs="Times New Roman"/>
          <w:color w:val="000000"/>
          <w:sz w:val="28"/>
          <w:szCs w:val="28"/>
        </w:rPr>
        <w:br/>
        <w:t>Эта игра годится и для маленьких детей.</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Игра "Пальчики" более сложна, так как в ней дети уже сами активно проделывают движения пальцами, которые требуются по ходу игры.</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Игру можно проводить одновременно с несколькими детьми.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roofErr w:type="gramStart"/>
      <w:r w:rsidRPr="00570378">
        <w:rPr>
          <w:rFonts w:ascii="Times New Roman" w:hAnsi="Times New Roman" w:cs="Times New Roman"/>
          <w:b/>
          <w:bCs/>
          <w:color w:val="000000"/>
          <w:sz w:val="28"/>
          <w:szCs w:val="28"/>
        </w:rPr>
        <w:t>"Пальчики" </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Этот пальчик хочет спать,  </w:t>
      </w:r>
      <w:r w:rsidRPr="00570378">
        <w:rPr>
          <w:rFonts w:ascii="Times New Roman" w:hAnsi="Times New Roman" w:cs="Times New Roman"/>
          <w:color w:val="000000"/>
          <w:sz w:val="28"/>
          <w:szCs w:val="28"/>
        </w:rPr>
        <w:t>                  (Дети поднимают левую руку ладонью к себе.</w:t>
      </w:r>
      <w:proofErr w:type="gramEnd"/>
      <w:r w:rsidRPr="00570378">
        <w:rPr>
          <w:rFonts w:ascii="Times New Roman" w:hAnsi="Times New Roman" w:cs="Times New Roman"/>
          <w:color w:val="000000"/>
          <w:sz w:val="28"/>
          <w:szCs w:val="28"/>
        </w:rPr>
        <w:t xml:space="preserve"> </w:t>
      </w:r>
      <w:r w:rsidRPr="00570378">
        <w:rPr>
          <w:rFonts w:ascii="Times New Roman" w:hAnsi="Times New Roman" w:cs="Times New Roman"/>
          <w:color w:val="000000"/>
          <w:sz w:val="28"/>
          <w:szCs w:val="28"/>
        </w:rPr>
        <w:br/>
        <w:t>                                                                 Правой рукой берут мизинец левой руки и</w:t>
      </w:r>
      <w:r w:rsidRPr="00570378">
        <w:rPr>
          <w:rFonts w:ascii="Times New Roman" w:hAnsi="Times New Roman" w:cs="Times New Roman"/>
          <w:color w:val="000000"/>
          <w:sz w:val="28"/>
          <w:szCs w:val="28"/>
        </w:rPr>
        <w:br/>
        <w:t>                                                                  загибают его после слов</w:t>
      </w:r>
      <w:proofErr w:type="gramStart"/>
      <w:r w:rsidRPr="00570378">
        <w:rPr>
          <w:rFonts w:ascii="Times New Roman" w:hAnsi="Times New Roman" w:cs="Times New Roman"/>
          <w:color w:val="000000"/>
          <w:sz w:val="28"/>
          <w:szCs w:val="28"/>
        </w:rPr>
        <w:t>"х</w:t>
      </w:r>
      <w:proofErr w:type="gramEnd"/>
      <w:r w:rsidRPr="00570378">
        <w:rPr>
          <w:rFonts w:ascii="Times New Roman" w:hAnsi="Times New Roman" w:cs="Times New Roman"/>
          <w:color w:val="000000"/>
          <w:sz w:val="28"/>
          <w:szCs w:val="28"/>
        </w:rPr>
        <w:t>очет спать").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Этот пальчик лег в кровать,      </w:t>
      </w:r>
      <w:r w:rsidRPr="00570378">
        <w:rPr>
          <w:rFonts w:ascii="Times New Roman" w:hAnsi="Times New Roman" w:cs="Times New Roman"/>
          <w:color w:val="000000"/>
          <w:sz w:val="28"/>
          <w:szCs w:val="28"/>
        </w:rPr>
        <w:t>            (То же с безымянным пальцем).</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Этот пальчик чуть вздремнул, </w:t>
      </w:r>
      <w:r w:rsidRPr="00570378">
        <w:rPr>
          <w:rFonts w:ascii="Times New Roman" w:hAnsi="Times New Roman" w:cs="Times New Roman"/>
          <w:color w:val="000000"/>
          <w:sz w:val="28"/>
          <w:szCs w:val="28"/>
        </w:rPr>
        <w:t>              (То же со средним пальцем).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Этот пальчик уж уснул, </w:t>
      </w:r>
      <w:r w:rsidRPr="00570378">
        <w:rPr>
          <w:rFonts w:ascii="Times New Roman" w:hAnsi="Times New Roman" w:cs="Times New Roman"/>
          <w:color w:val="000000"/>
          <w:sz w:val="28"/>
          <w:szCs w:val="28"/>
        </w:rPr>
        <w:t xml:space="preserve">                          (То же с указательным пальцем).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Этот крепко, крепко спит.  </w:t>
      </w:r>
      <w:r w:rsidRPr="00570378">
        <w:rPr>
          <w:rFonts w:ascii="Times New Roman" w:hAnsi="Times New Roman" w:cs="Times New Roman"/>
          <w:color w:val="000000"/>
          <w:sz w:val="28"/>
          <w:szCs w:val="28"/>
        </w:rPr>
        <w:t>                    (То же с большим пальцем).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Тише, тише, не шумите!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Солнце красное взойдет,</w:t>
      </w:r>
      <w:r w:rsidRPr="00570378">
        <w:rPr>
          <w:rFonts w:ascii="Times New Roman" w:hAnsi="Times New Roman" w:cs="Times New Roman"/>
          <w:color w:val="000000"/>
          <w:sz w:val="28"/>
          <w:szCs w:val="28"/>
        </w:rPr>
        <w:t xml:space="preserve">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Утро ясное придет,</w:t>
      </w:r>
      <w:r w:rsidRPr="00570378">
        <w:rPr>
          <w:rFonts w:ascii="Times New Roman" w:hAnsi="Times New Roman" w:cs="Times New Roman"/>
          <w:color w:val="000000"/>
          <w:sz w:val="28"/>
          <w:szCs w:val="28"/>
        </w:rPr>
        <w:t xml:space="preserve">                                 (Поднимают левую руку и</w:t>
      </w:r>
      <w:proofErr w:type="gramStart"/>
      <w:r w:rsidRPr="00570378">
        <w:rPr>
          <w:rFonts w:ascii="Times New Roman" w:hAnsi="Times New Roman" w:cs="Times New Roman"/>
          <w:color w:val="000000"/>
          <w:sz w:val="28"/>
          <w:szCs w:val="28"/>
        </w:rPr>
        <w:t xml:space="preserve">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Б</w:t>
      </w:r>
      <w:proofErr w:type="gramEnd"/>
      <w:r w:rsidRPr="00570378">
        <w:rPr>
          <w:rFonts w:ascii="Times New Roman" w:hAnsi="Times New Roman" w:cs="Times New Roman"/>
          <w:i/>
          <w:iCs/>
          <w:color w:val="000000"/>
          <w:sz w:val="28"/>
          <w:szCs w:val="28"/>
        </w:rPr>
        <w:t>удут птички щебетать,   </w:t>
      </w:r>
      <w:r w:rsidRPr="00570378">
        <w:rPr>
          <w:rFonts w:ascii="Times New Roman" w:hAnsi="Times New Roman" w:cs="Times New Roman"/>
          <w:color w:val="000000"/>
          <w:sz w:val="28"/>
          <w:szCs w:val="28"/>
        </w:rPr>
        <w:t xml:space="preserve">                      распрямляют пальцы при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Будут пальчики вставать! </w:t>
      </w:r>
      <w:r w:rsidRPr="00570378">
        <w:rPr>
          <w:rFonts w:ascii="Times New Roman" w:hAnsi="Times New Roman" w:cs="Times New Roman"/>
          <w:color w:val="000000"/>
          <w:sz w:val="28"/>
          <w:szCs w:val="28"/>
        </w:rPr>
        <w:t>                       слове "вставать").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Эту игру нужно повторить, работая пальцами правой руки. </w:t>
      </w:r>
      <w:proofErr w:type="gramStart"/>
      <w:r w:rsidRPr="00570378">
        <w:rPr>
          <w:rFonts w:ascii="Times New Roman" w:hAnsi="Times New Roman" w:cs="Times New Roman"/>
          <w:color w:val="000000"/>
          <w:sz w:val="28"/>
          <w:szCs w:val="28"/>
        </w:rPr>
        <w:t>Как</w:t>
      </w:r>
      <w:proofErr w:type="gramEnd"/>
      <w:r w:rsidRPr="00570378">
        <w:rPr>
          <w:rFonts w:ascii="Times New Roman" w:hAnsi="Times New Roman" w:cs="Times New Roman"/>
          <w:color w:val="000000"/>
          <w:sz w:val="28"/>
          <w:szCs w:val="28"/>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lastRenderedPageBreak/>
        <w:br/>
        <w:t>Вот, например, очень хорошая болгарская игра, с которой мы недавно познакомились:</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                                                          (Пальцы обеих рук складываются кончиками вместе).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Кто приехал? </w:t>
      </w:r>
      <w:r w:rsidRPr="00570378">
        <w:rPr>
          <w:rFonts w:ascii="Times New Roman" w:hAnsi="Times New Roman" w:cs="Times New Roman"/>
          <w:color w:val="000000"/>
          <w:sz w:val="28"/>
          <w:szCs w:val="28"/>
        </w:rPr>
        <w:t xml:space="preserve">                                     (Быстро хлопает кончиками больших пальцев).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Мы, мы, мы!   </w:t>
      </w:r>
      <w:r w:rsidRPr="00570378">
        <w:rPr>
          <w:rFonts w:ascii="Times New Roman" w:hAnsi="Times New Roman" w:cs="Times New Roman"/>
          <w:color w:val="000000"/>
          <w:sz w:val="28"/>
          <w:szCs w:val="28"/>
        </w:rPr>
        <w:t>                                     </w:t>
      </w:r>
      <w:proofErr w:type="gramStart"/>
      <w:r w:rsidRPr="00570378">
        <w:rPr>
          <w:rFonts w:ascii="Times New Roman" w:hAnsi="Times New Roman" w:cs="Times New Roman"/>
          <w:color w:val="000000"/>
          <w:sz w:val="28"/>
          <w:szCs w:val="28"/>
        </w:rPr>
        <w:t>(Кончики больших пальцев прижаты друг к другу,</w:t>
      </w:r>
      <w:r w:rsidRPr="00570378">
        <w:rPr>
          <w:rFonts w:ascii="Times New Roman" w:hAnsi="Times New Roman" w:cs="Times New Roman"/>
          <w:color w:val="000000"/>
          <w:sz w:val="28"/>
          <w:szCs w:val="28"/>
        </w:rPr>
        <w:br/>
        <w:t xml:space="preserve">                                                           а кончики остальных пальцев одновременно быстро              </w:t>
      </w:r>
      <w:proofErr w:type="gramEnd"/>
    </w:p>
    <w:p w:rsidR="00570378" w:rsidRPr="00570378" w:rsidRDefault="00570378" w:rsidP="00570378">
      <w:pPr>
        <w:rPr>
          <w:rFonts w:ascii="Times New Roman" w:hAnsi="Times New Roman" w:cs="Times New Roman"/>
          <w:color w:val="000000"/>
          <w:sz w:val="28"/>
          <w:szCs w:val="28"/>
        </w:rPr>
      </w:pPr>
      <w:r w:rsidRPr="005703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хлопают)</w:t>
      </w:r>
      <w:r w:rsidRPr="005703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Мама, мама, это ты? </w:t>
      </w:r>
      <w:r w:rsidRPr="00570378">
        <w:rPr>
          <w:rFonts w:ascii="Times New Roman" w:hAnsi="Times New Roman" w:cs="Times New Roman"/>
          <w:color w:val="000000"/>
          <w:sz w:val="28"/>
          <w:szCs w:val="28"/>
        </w:rPr>
        <w:t>                           (Хлопает кончиками больших пальцев).</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 xml:space="preserve">Да, да </w:t>
      </w:r>
      <w:proofErr w:type="gramStart"/>
      <w:r w:rsidRPr="00570378">
        <w:rPr>
          <w:rFonts w:ascii="Times New Roman" w:hAnsi="Times New Roman" w:cs="Times New Roman"/>
          <w:i/>
          <w:iCs/>
          <w:color w:val="000000"/>
          <w:sz w:val="28"/>
          <w:szCs w:val="28"/>
        </w:rPr>
        <w:t>да</w:t>
      </w:r>
      <w:proofErr w:type="gramEnd"/>
      <w:r w:rsidRPr="00570378">
        <w:rPr>
          <w:rFonts w:ascii="Times New Roman" w:hAnsi="Times New Roman" w:cs="Times New Roman"/>
          <w:i/>
          <w:iCs/>
          <w:color w:val="000000"/>
          <w:sz w:val="28"/>
          <w:szCs w:val="28"/>
        </w:rPr>
        <w:t>!  </w:t>
      </w:r>
      <w:r w:rsidRPr="00570378">
        <w:rPr>
          <w:rFonts w:ascii="Times New Roman" w:hAnsi="Times New Roman" w:cs="Times New Roman"/>
          <w:color w:val="000000"/>
          <w:sz w:val="28"/>
          <w:szCs w:val="28"/>
        </w:rPr>
        <w:t>                                          (Хлопает кончиками указательных пальцев).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Папа, папа, это ты? </w:t>
      </w:r>
      <w:r w:rsidRPr="00570378">
        <w:rPr>
          <w:rFonts w:ascii="Times New Roman" w:hAnsi="Times New Roman" w:cs="Times New Roman"/>
          <w:color w:val="000000"/>
          <w:sz w:val="28"/>
          <w:szCs w:val="28"/>
        </w:rPr>
        <w:t>                             (Хлопает кончиками больших пальцев).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Да, да, да!   </w:t>
      </w:r>
      <w:r w:rsidRPr="00570378">
        <w:rPr>
          <w:rFonts w:ascii="Times New Roman" w:hAnsi="Times New Roman" w:cs="Times New Roman"/>
          <w:color w:val="000000"/>
          <w:sz w:val="28"/>
          <w:szCs w:val="28"/>
        </w:rPr>
        <w:t>                                         (Хлопает кончиками средних пальцев).</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Братец, братец, это ты?</w:t>
      </w:r>
      <w:r w:rsidRPr="00570378">
        <w:rPr>
          <w:rFonts w:ascii="Times New Roman" w:hAnsi="Times New Roman" w:cs="Times New Roman"/>
          <w:color w:val="000000"/>
          <w:sz w:val="28"/>
          <w:szCs w:val="28"/>
        </w:rPr>
        <w:t>                         (Хлопает кончиками больших пальцев).</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Да, да, да!</w:t>
      </w:r>
      <w:r w:rsidRPr="00570378">
        <w:rPr>
          <w:rFonts w:ascii="Times New Roman" w:hAnsi="Times New Roman" w:cs="Times New Roman"/>
          <w:color w:val="000000"/>
          <w:sz w:val="28"/>
          <w:szCs w:val="28"/>
        </w:rPr>
        <w:t xml:space="preserve">                                            (Хлопает кончиками безымянных пальцев). </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Ах, сестричка, это ты?</w:t>
      </w:r>
      <w:r w:rsidRPr="00570378">
        <w:rPr>
          <w:rFonts w:ascii="Times New Roman" w:hAnsi="Times New Roman" w:cs="Times New Roman"/>
          <w:color w:val="000000"/>
          <w:sz w:val="28"/>
          <w:szCs w:val="28"/>
        </w:rPr>
        <w:t>                           (Хлопает кончиками больших пальцев).</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Да, да, да!  </w:t>
      </w:r>
      <w:r w:rsidRPr="00570378">
        <w:rPr>
          <w:rFonts w:ascii="Times New Roman" w:hAnsi="Times New Roman" w:cs="Times New Roman"/>
          <w:color w:val="000000"/>
          <w:sz w:val="28"/>
          <w:szCs w:val="28"/>
        </w:rPr>
        <w:t>                                           (Хлопает мизинцами).</w:t>
      </w:r>
      <w:r w:rsidRPr="00570378">
        <w:rPr>
          <w:rFonts w:ascii="Times New Roman" w:hAnsi="Times New Roman" w:cs="Times New Roman"/>
          <w:color w:val="000000"/>
          <w:sz w:val="28"/>
          <w:szCs w:val="28"/>
        </w:rPr>
        <w:br/>
      </w:r>
      <w:r w:rsidRPr="00570378">
        <w:rPr>
          <w:rFonts w:ascii="Times New Roman" w:hAnsi="Times New Roman" w:cs="Times New Roman"/>
          <w:i/>
          <w:iCs/>
          <w:color w:val="000000"/>
          <w:sz w:val="28"/>
          <w:szCs w:val="28"/>
        </w:rPr>
        <w:t>Все мы вместе, да, да, да!  </w:t>
      </w:r>
      <w:r w:rsidRPr="00570378">
        <w:rPr>
          <w:rFonts w:ascii="Times New Roman" w:hAnsi="Times New Roman" w:cs="Times New Roman"/>
          <w:color w:val="000000"/>
          <w:sz w:val="28"/>
          <w:szCs w:val="28"/>
        </w:rPr>
        <w:t>                   (Хлопает всеми пальцами).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t xml:space="preserve">Есть еще более сложная игра пальцами - индийская; она требует уже значительной ловкости. </w:t>
      </w:r>
      <w:proofErr w:type="gramStart"/>
      <w:r w:rsidRPr="00570378">
        <w:rPr>
          <w:rFonts w:ascii="Times New Roman" w:hAnsi="Times New Roman" w:cs="Times New Roman"/>
          <w:color w:val="000000"/>
          <w:sz w:val="28"/>
          <w:szCs w:val="28"/>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570378">
        <w:rPr>
          <w:rFonts w:ascii="Times New Roman" w:hAnsi="Times New Roman" w:cs="Times New Roman"/>
          <w:color w:val="000000"/>
          <w:sz w:val="28"/>
          <w:szCs w:val="28"/>
        </w:rPr>
        <w:t>. Такую же "лесенку" делают большими и средними, большими и безымянными пальцами.</w:t>
      </w:r>
      <w:r w:rsidRPr="00570378">
        <w:rPr>
          <w:rFonts w:ascii="Times New Roman" w:hAnsi="Times New Roman" w:cs="Times New Roman"/>
          <w:color w:val="000000"/>
          <w:sz w:val="28"/>
          <w:szCs w:val="28"/>
        </w:rPr>
        <w:br/>
      </w:r>
      <w:r w:rsidRPr="00570378">
        <w:rPr>
          <w:rFonts w:ascii="Times New Roman" w:hAnsi="Times New Roman" w:cs="Times New Roman"/>
          <w:color w:val="000000"/>
          <w:sz w:val="28"/>
          <w:szCs w:val="28"/>
        </w:rPr>
        <w:br/>
      </w:r>
    </w:p>
    <w:p w:rsidR="00FE24E4" w:rsidRPr="00570378" w:rsidRDefault="00FE24E4">
      <w:pPr>
        <w:rPr>
          <w:rFonts w:ascii="Times New Roman" w:hAnsi="Times New Roman" w:cs="Times New Roman"/>
          <w:sz w:val="28"/>
          <w:szCs w:val="28"/>
        </w:rPr>
      </w:pPr>
    </w:p>
    <w:sectPr w:rsidR="00FE24E4" w:rsidRPr="00570378" w:rsidSect="006B4B1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378"/>
    <w:rsid w:val="00361B66"/>
    <w:rsid w:val="0050334F"/>
    <w:rsid w:val="00570378"/>
    <w:rsid w:val="00FE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3903</Words>
  <Characters>22252</Characters>
  <Application>Microsoft Office Word</Application>
  <DocSecurity>0</DocSecurity>
  <Lines>185</Lines>
  <Paragraphs>52</Paragraphs>
  <ScaleCrop>false</ScaleCrop>
  <Company>Grizli777</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3</cp:revision>
  <dcterms:created xsi:type="dcterms:W3CDTF">2015-11-06T05:01:00Z</dcterms:created>
  <dcterms:modified xsi:type="dcterms:W3CDTF">2015-11-06T05:28:00Z</dcterms:modified>
</cp:coreProperties>
</file>